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C98BB" w14:textId="77777777" w:rsidR="00F56FDA" w:rsidRDefault="003E5FFE" w:rsidP="003E5FFE">
      <w:pPr>
        <w:jc w:val="center"/>
        <w:rPr>
          <w:rFonts w:ascii="Arial" w:hAnsi="Arial" w:cs="Arial"/>
          <w:b/>
          <w:bCs/>
          <w:sz w:val="24"/>
          <w:szCs w:val="24"/>
          <w:lang w:val="en-US"/>
        </w:rPr>
      </w:pPr>
      <w:r w:rsidRPr="003E5FFE">
        <w:rPr>
          <w:rFonts w:ascii="Arial" w:hAnsi="Arial" w:cs="Arial"/>
          <w:b/>
          <w:bCs/>
          <w:sz w:val="24"/>
          <w:szCs w:val="24"/>
          <w:lang w:val="en-US"/>
        </w:rPr>
        <w:t xml:space="preserve">AKSIYA SHARTLARI «Ko‘proq buyurtmalar – ko‘proq imkoniyatlar!» </w:t>
      </w:r>
    </w:p>
    <w:p w14:paraId="528B6AF1" w14:textId="28616781" w:rsidR="003E5FFE" w:rsidRPr="003E5FFE" w:rsidRDefault="003E5FFE" w:rsidP="003E5FFE">
      <w:pPr>
        <w:jc w:val="center"/>
        <w:rPr>
          <w:rFonts w:ascii="Arial" w:hAnsi="Arial" w:cs="Arial"/>
          <w:sz w:val="24"/>
          <w:szCs w:val="24"/>
          <w:lang w:val="en-US"/>
        </w:rPr>
      </w:pPr>
      <w:r w:rsidRPr="003E5FFE">
        <w:rPr>
          <w:rFonts w:ascii="Arial" w:hAnsi="Arial" w:cs="Arial"/>
          <w:sz w:val="24"/>
          <w:szCs w:val="24"/>
          <w:lang w:val="en-US"/>
        </w:rPr>
        <w:t>(keyingi o‘rinlarda — «Qoidalar»)</w:t>
      </w:r>
    </w:p>
    <w:p w14:paraId="49928FF1" w14:textId="1FDDCE1A" w:rsidR="003E5FFE" w:rsidRPr="00F56FDA" w:rsidRDefault="003E5FFE" w:rsidP="003E5FFE">
      <w:pPr>
        <w:jc w:val="both"/>
        <w:rPr>
          <w:rFonts w:ascii="Arial" w:hAnsi="Arial" w:cs="Arial"/>
          <w:sz w:val="24"/>
          <w:szCs w:val="24"/>
          <w:lang w:val="en-US"/>
        </w:rPr>
      </w:pPr>
      <w:r w:rsidRPr="001B7A3D">
        <w:rPr>
          <w:rFonts w:ascii="Arial" w:hAnsi="Arial" w:cs="Arial"/>
          <w:b/>
          <w:bCs/>
          <w:sz w:val="24"/>
          <w:szCs w:val="24"/>
          <w:lang w:val="en-US"/>
        </w:rPr>
        <w:t xml:space="preserve">"RICH DOSTAVKA" </w:t>
      </w:r>
      <w:r w:rsidR="00F56FDA" w:rsidRPr="001B7A3D">
        <w:rPr>
          <w:rFonts w:ascii="Arial" w:hAnsi="Arial" w:cs="Arial"/>
          <w:b/>
          <w:bCs/>
          <w:sz w:val="24"/>
          <w:szCs w:val="24"/>
          <w:lang w:val="en-US"/>
        </w:rPr>
        <w:t>mas’uliyati cheklangan jamiyati</w:t>
      </w:r>
      <w:r w:rsidR="00F56FDA" w:rsidRPr="003E5FFE">
        <w:rPr>
          <w:rFonts w:ascii="Arial" w:hAnsi="Arial" w:cs="Arial"/>
          <w:sz w:val="24"/>
          <w:szCs w:val="24"/>
          <w:lang w:val="en-US"/>
        </w:rPr>
        <w:t xml:space="preserve"> </w:t>
      </w:r>
      <w:r w:rsidRPr="003E5FFE">
        <w:rPr>
          <w:rFonts w:ascii="Arial" w:hAnsi="Arial" w:cs="Arial"/>
          <w:sz w:val="24"/>
          <w:szCs w:val="24"/>
          <w:lang w:val="en-US"/>
        </w:rPr>
        <w:t xml:space="preserve">(STIR 309960216, yuridik manzil: Toshkent shahri, Mirzo Ulug‘bek tumani, Ulug‘bek shaharchasi PARKENT 2-TOR KO‘CHASI, M.ISMOILIY MFY, 3-UY, 1-XONA) (keyingi o‘rinlarda — </w:t>
      </w:r>
      <w:r w:rsidRPr="001B7A3D">
        <w:rPr>
          <w:rFonts w:ascii="Arial" w:hAnsi="Arial" w:cs="Arial"/>
          <w:b/>
          <w:bCs/>
          <w:sz w:val="24"/>
          <w:szCs w:val="24"/>
          <w:lang w:val="en-US"/>
        </w:rPr>
        <w:t>«Tashkilotchi»</w:t>
      </w:r>
      <w:r w:rsidRPr="003E5FFE">
        <w:rPr>
          <w:rFonts w:ascii="Arial" w:hAnsi="Arial" w:cs="Arial"/>
          <w:sz w:val="24"/>
          <w:szCs w:val="24"/>
          <w:lang w:val="en-US"/>
        </w:rPr>
        <w:t>) «Ko‘proq buyurtmalar – ko‘proq imkoniyatlar!» aksiyasini (keyingi o‘rinlarda — «Aksiya») quyidagi shartlar asosida o‘tkazadi:</w:t>
      </w:r>
    </w:p>
    <w:p w14:paraId="16A8FC13" w14:textId="77777777" w:rsidR="003E5FFE" w:rsidRPr="00F56FDA" w:rsidRDefault="003E5FFE" w:rsidP="003E5FFE">
      <w:pPr>
        <w:jc w:val="both"/>
        <w:rPr>
          <w:rFonts w:ascii="Arial" w:hAnsi="Arial" w:cs="Arial"/>
          <w:b/>
          <w:bCs/>
          <w:sz w:val="24"/>
          <w:szCs w:val="24"/>
          <w:lang w:val="en-US"/>
        </w:rPr>
      </w:pPr>
      <w:r w:rsidRPr="00F56FDA">
        <w:rPr>
          <w:rFonts w:ascii="Arial" w:hAnsi="Arial" w:cs="Arial"/>
          <w:b/>
          <w:bCs/>
          <w:sz w:val="24"/>
          <w:szCs w:val="24"/>
          <w:lang w:val="en-US"/>
        </w:rPr>
        <w:t xml:space="preserve">1. </w:t>
      </w:r>
      <w:r w:rsidRPr="003E5FFE">
        <w:rPr>
          <w:rFonts w:ascii="Arial" w:hAnsi="Arial" w:cs="Arial"/>
          <w:b/>
          <w:bCs/>
          <w:sz w:val="24"/>
          <w:szCs w:val="24"/>
          <w:lang w:val="en-US"/>
        </w:rPr>
        <w:t>UMUMIY</w:t>
      </w:r>
      <w:r w:rsidRPr="00F56FDA">
        <w:rPr>
          <w:rFonts w:ascii="Arial" w:hAnsi="Arial" w:cs="Arial"/>
          <w:b/>
          <w:bCs/>
          <w:sz w:val="24"/>
          <w:szCs w:val="24"/>
          <w:lang w:val="en-US"/>
        </w:rPr>
        <w:t xml:space="preserve"> </w:t>
      </w:r>
      <w:r w:rsidRPr="003E5FFE">
        <w:rPr>
          <w:rFonts w:ascii="Arial" w:hAnsi="Arial" w:cs="Arial"/>
          <w:b/>
          <w:bCs/>
          <w:sz w:val="24"/>
          <w:szCs w:val="24"/>
          <w:lang w:val="en-US"/>
        </w:rPr>
        <w:t>QOIDALAR</w:t>
      </w:r>
      <w:r w:rsidRPr="00F56FDA">
        <w:rPr>
          <w:rFonts w:ascii="Arial" w:hAnsi="Arial" w:cs="Arial"/>
          <w:b/>
          <w:bCs/>
          <w:sz w:val="24"/>
          <w:szCs w:val="24"/>
          <w:lang w:val="en-US"/>
        </w:rPr>
        <w:t xml:space="preserve"> </w:t>
      </w:r>
      <w:r w:rsidRPr="003E5FFE">
        <w:rPr>
          <w:rFonts w:ascii="Arial" w:hAnsi="Arial" w:cs="Arial"/>
          <w:b/>
          <w:bCs/>
          <w:sz w:val="24"/>
          <w:szCs w:val="24"/>
          <w:lang w:val="en-US"/>
        </w:rPr>
        <w:t>VA</w:t>
      </w:r>
      <w:r w:rsidRPr="00F56FDA">
        <w:rPr>
          <w:rFonts w:ascii="Arial" w:hAnsi="Arial" w:cs="Arial"/>
          <w:b/>
          <w:bCs/>
          <w:sz w:val="24"/>
          <w:szCs w:val="24"/>
          <w:lang w:val="en-US"/>
        </w:rPr>
        <w:t xml:space="preserve"> </w:t>
      </w:r>
      <w:r w:rsidRPr="003E5FFE">
        <w:rPr>
          <w:rFonts w:ascii="Arial" w:hAnsi="Arial" w:cs="Arial"/>
          <w:b/>
          <w:bCs/>
          <w:sz w:val="24"/>
          <w:szCs w:val="24"/>
          <w:lang w:val="en-US"/>
        </w:rPr>
        <w:t>AKSIYANING</w:t>
      </w:r>
      <w:r w:rsidRPr="00F56FDA">
        <w:rPr>
          <w:rFonts w:ascii="Arial" w:hAnsi="Arial" w:cs="Arial"/>
          <w:b/>
          <w:bCs/>
          <w:sz w:val="24"/>
          <w:szCs w:val="24"/>
          <w:lang w:val="en-US"/>
        </w:rPr>
        <w:t xml:space="preserve"> </w:t>
      </w:r>
      <w:r w:rsidRPr="003E5FFE">
        <w:rPr>
          <w:rFonts w:ascii="Arial" w:hAnsi="Arial" w:cs="Arial"/>
          <w:b/>
          <w:bCs/>
          <w:sz w:val="24"/>
          <w:szCs w:val="24"/>
          <w:lang w:val="en-US"/>
        </w:rPr>
        <w:t>MAQSADI</w:t>
      </w:r>
    </w:p>
    <w:p w14:paraId="6BDB317A" w14:textId="77777777" w:rsidR="003E5FFE" w:rsidRPr="00F56FDA" w:rsidRDefault="003E5FFE" w:rsidP="003E5FFE">
      <w:pPr>
        <w:jc w:val="both"/>
        <w:rPr>
          <w:rFonts w:ascii="Arial" w:hAnsi="Arial" w:cs="Arial"/>
          <w:sz w:val="24"/>
          <w:szCs w:val="24"/>
          <w:lang w:val="en-US"/>
        </w:rPr>
      </w:pPr>
      <w:r w:rsidRPr="00F56FDA">
        <w:rPr>
          <w:rFonts w:ascii="Arial" w:hAnsi="Arial" w:cs="Arial"/>
          <w:sz w:val="24"/>
          <w:szCs w:val="24"/>
          <w:lang w:val="en-US"/>
        </w:rPr>
        <w:t xml:space="preserve">1.1. </w:t>
      </w:r>
      <w:r w:rsidRPr="003E5FFE">
        <w:rPr>
          <w:rFonts w:ascii="Arial" w:hAnsi="Arial" w:cs="Arial"/>
          <w:sz w:val="24"/>
          <w:szCs w:val="24"/>
          <w:lang w:val="en-US"/>
        </w:rPr>
        <w:t>Mazkur</w:t>
      </w:r>
      <w:r w:rsidRPr="00F56FDA">
        <w:rPr>
          <w:rFonts w:ascii="Arial" w:hAnsi="Arial" w:cs="Arial"/>
          <w:sz w:val="24"/>
          <w:szCs w:val="24"/>
          <w:lang w:val="en-US"/>
        </w:rPr>
        <w:t xml:space="preserve"> </w:t>
      </w:r>
      <w:r w:rsidRPr="003E5FFE">
        <w:rPr>
          <w:rFonts w:ascii="Arial" w:hAnsi="Arial" w:cs="Arial"/>
          <w:sz w:val="24"/>
          <w:szCs w:val="24"/>
          <w:lang w:val="en-US"/>
        </w:rPr>
        <w:t>aksiya</w:t>
      </w:r>
      <w:r w:rsidRPr="00F56FDA">
        <w:rPr>
          <w:rFonts w:ascii="Arial" w:hAnsi="Arial" w:cs="Arial"/>
          <w:sz w:val="24"/>
          <w:szCs w:val="24"/>
          <w:lang w:val="en-US"/>
        </w:rPr>
        <w:t xml:space="preserve"> </w:t>
      </w:r>
      <w:r w:rsidRPr="003E5FFE">
        <w:rPr>
          <w:rFonts w:ascii="Arial" w:hAnsi="Arial" w:cs="Arial"/>
          <w:sz w:val="24"/>
          <w:szCs w:val="24"/>
          <w:lang w:val="en-US"/>
        </w:rPr>
        <w:t>marketing</w:t>
      </w:r>
      <w:r w:rsidRPr="00F56FDA">
        <w:rPr>
          <w:rFonts w:ascii="Arial" w:hAnsi="Arial" w:cs="Arial"/>
          <w:sz w:val="24"/>
          <w:szCs w:val="24"/>
          <w:lang w:val="en-US"/>
        </w:rPr>
        <w:t xml:space="preserve"> </w:t>
      </w:r>
      <w:r w:rsidRPr="003E5FFE">
        <w:rPr>
          <w:rFonts w:ascii="Arial" w:hAnsi="Arial" w:cs="Arial"/>
          <w:sz w:val="24"/>
          <w:szCs w:val="24"/>
          <w:lang w:val="en-US"/>
        </w:rPr>
        <w:t>tadbiri</w:t>
      </w:r>
      <w:r w:rsidRPr="00F56FDA">
        <w:rPr>
          <w:rFonts w:ascii="Arial" w:hAnsi="Arial" w:cs="Arial"/>
          <w:sz w:val="24"/>
          <w:szCs w:val="24"/>
          <w:lang w:val="en-US"/>
        </w:rPr>
        <w:t xml:space="preserve"> </w:t>
      </w:r>
      <w:r w:rsidRPr="003E5FFE">
        <w:rPr>
          <w:rFonts w:ascii="Arial" w:hAnsi="Arial" w:cs="Arial"/>
          <w:sz w:val="24"/>
          <w:szCs w:val="24"/>
          <w:lang w:val="en-US"/>
        </w:rPr>
        <w:t>bo</w:t>
      </w:r>
      <w:r w:rsidRPr="00F56FDA">
        <w:rPr>
          <w:rFonts w:ascii="Arial" w:hAnsi="Arial" w:cs="Arial"/>
          <w:sz w:val="24"/>
          <w:szCs w:val="24"/>
          <w:lang w:val="en-US"/>
        </w:rPr>
        <w:t>‘</w:t>
      </w:r>
      <w:r w:rsidRPr="003E5FFE">
        <w:rPr>
          <w:rFonts w:ascii="Arial" w:hAnsi="Arial" w:cs="Arial"/>
          <w:sz w:val="24"/>
          <w:szCs w:val="24"/>
          <w:lang w:val="en-US"/>
        </w:rPr>
        <w:t>lib</w:t>
      </w:r>
      <w:r w:rsidRPr="00F56FDA">
        <w:rPr>
          <w:rFonts w:ascii="Arial" w:hAnsi="Arial" w:cs="Arial"/>
          <w:sz w:val="24"/>
          <w:szCs w:val="24"/>
          <w:lang w:val="en-US"/>
        </w:rPr>
        <w:t xml:space="preserve">, </w:t>
      </w:r>
      <w:r w:rsidRPr="003E5FFE">
        <w:rPr>
          <w:rFonts w:ascii="Arial" w:hAnsi="Arial" w:cs="Arial"/>
          <w:sz w:val="24"/>
          <w:szCs w:val="24"/>
          <w:lang w:val="en-US"/>
        </w:rPr>
        <w:t>lotereya</w:t>
      </w:r>
      <w:r w:rsidRPr="00F56FDA">
        <w:rPr>
          <w:rFonts w:ascii="Arial" w:hAnsi="Arial" w:cs="Arial"/>
          <w:sz w:val="24"/>
          <w:szCs w:val="24"/>
          <w:lang w:val="en-US"/>
        </w:rPr>
        <w:t xml:space="preserve"> </w:t>
      </w:r>
      <w:r w:rsidRPr="003E5FFE">
        <w:rPr>
          <w:rFonts w:ascii="Arial" w:hAnsi="Arial" w:cs="Arial"/>
          <w:sz w:val="24"/>
          <w:szCs w:val="24"/>
          <w:lang w:val="en-US"/>
        </w:rPr>
        <w:t>yoki</w:t>
      </w:r>
      <w:r w:rsidRPr="00F56FDA">
        <w:rPr>
          <w:rFonts w:ascii="Arial" w:hAnsi="Arial" w:cs="Arial"/>
          <w:sz w:val="24"/>
          <w:szCs w:val="24"/>
          <w:lang w:val="en-US"/>
        </w:rPr>
        <w:t xml:space="preserve"> </w:t>
      </w:r>
      <w:r w:rsidRPr="003E5FFE">
        <w:rPr>
          <w:rFonts w:ascii="Arial" w:hAnsi="Arial" w:cs="Arial"/>
          <w:sz w:val="24"/>
          <w:szCs w:val="24"/>
          <w:lang w:val="en-US"/>
        </w:rPr>
        <w:t>reklama</w:t>
      </w:r>
      <w:r w:rsidRPr="00F56FDA">
        <w:rPr>
          <w:rFonts w:ascii="Arial" w:hAnsi="Arial" w:cs="Arial"/>
          <w:sz w:val="24"/>
          <w:szCs w:val="24"/>
          <w:lang w:val="en-US"/>
        </w:rPr>
        <w:t xml:space="preserve"> </w:t>
      </w:r>
      <w:r w:rsidRPr="003E5FFE">
        <w:rPr>
          <w:rFonts w:ascii="Arial" w:hAnsi="Arial" w:cs="Arial"/>
          <w:sz w:val="24"/>
          <w:szCs w:val="24"/>
          <w:lang w:val="en-US"/>
        </w:rPr>
        <w:t>o</w:t>
      </w:r>
      <w:r w:rsidRPr="00F56FDA">
        <w:rPr>
          <w:rFonts w:ascii="Arial" w:hAnsi="Arial" w:cs="Arial"/>
          <w:sz w:val="24"/>
          <w:szCs w:val="24"/>
          <w:lang w:val="en-US"/>
        </w:rPr>
        <w:t>‘</w:t>
      </w:r>
      <w:r w:rsidRPr="003E5FFE">
        <w:rPr>
          <w:rFonts w:ascii="Arial" w:hAnsi="Arial" w:cs="Arial"/>
          <w:sz w:val="24"/>
          <w:szCs w:val="24"/>
          <w:lang w:val="en-US"/>
        </w:rPr>
        <w:t>yini</w:t>
      </w:r>
      <w:r w:rsidRPr="00F56FDA">
        <w:rPr>
          <w:rFonts w:ascii="Arial" w:hAnsi="Arial" w:cs="Arial"/>
          <w:sz w:val="24"/>
          <w:szCs w:val="24"/>
          <w:lang w:val="en-US"/>
        </w:rPr>
        <w:t xml:space="preserve"> </w:t>
      </w:r>
      <w:r w:rsidRPr="003E5FFE">
        <w:rPr>
          <w:rFonts w:ascii="Arial" w:hAnsi="Arial" w:cs="Arial"/>
          <w:sz w:val="24"/>
          <w:szCs w:val="24"/>
          <w:lang w:val="en-US"/>
        </w:rPr>
        <w:t>hisoblanmaydi</w:t>
      </w:r>
      <w:r w:rsidRPr="00F56FDA">
        <w:rPr>
          <w:rFonts w:ascii="Arial" w:hAnsi="Arial" w:cs="Arial"/>
          <w:sz w:val="24"/>
          <w:szCs w:val="24"/>
          <w:lang w:val="en-US"/>
        </w:rPr>
        <w:t xml:space="preserve">, </w:t>
      </w:r>
      <w:r w:rsidRPr="003E5FFE">
        <w:rPr>
          <w:rFonts w:ascii="Arial" w:hAnsi="Arial" w:cs="Arial"/>
          <w:sz w:val="24"/>
          <w:szCs w:val="24"/>
          <w:lang w:val="en-US"/>
        </w:rPr>
        <w:t>ishtirok</w:t>
      </w:r>
      <w:r w:rsidRPr="00F56FDA">
        <w:rPr>
          <w:rFonts w:ascii="Arial" w:hAnsi="Arial" w:cs="Arial"/>
          <w:sz w:val="24"/>
          <w:szCs w:val="24"/>
          <w:lang w:val="en-US"/>
        </w:rPr>
        <w:t xml:space="preserve"> </w:t>
      </w:r>
      <w:r w:rsidRPr="003E5FFE">
        <w:rPr>
          <w:rFonts w:ascii="Arial" w:hAnsi="Arial" w:cs="Arial"/>
          <w:sz w:val="24"/>
          <w:szCs w:val="24"/>
          <w:lang w:val="en-US"/>
        </w:rPr>
        <w:t>etish</w:t>
      </w:r>
      <w:r w:rsidRPr="00F56FDA">
        <w:rPr>
          <w:rFonts w:ascii="Arial" w:hAnsi="Arial" w:cs="Arial"/>
          <w:sz w:val="24"/>
          <w:szCs w:val="24"/>
          <w:lang w:val="en-US"/>
        </w:rPr>
        <w:t xml:space="preserve"> </w:t>
      </w:r>
      <w:r w:rsidRPr="003E5FFE">
        <w:rPr>
          <w:rFonts w:ascii="Arial" w:hAnsi="Arial" w:cs="Arial"/>
          <w:sz w:val="24"/>
          <w:szCs w:val="24"/>
          <w:lang w:val="en-US"/>
        </w:rPr>
        <w:t>uchun</w:t>
      </w:r>
      <w:r w:rsidRPr="00F56FDA">
        <w:rPr>
          <w:rFonts w:ascii="Arial" w:hAnsi="Arial" w:cs="Arial"/>
          <w:sz w:val="24"/>
          <w:szCs w:val="24"/>
          <w:lang w:val="en-US"/>
        </w:rPr>
        <w:t xml:space="preserve"> </w:t>
      </w:r>
      <w:r w:rsidRPr="003E5FFE">
        <w:rPr>
          <w:rFonts w:ascii="Arial" w:hAnsi="Arial" w:cs="Arial"/>
          <w:sz w:val="24"/>
          <w:szCs w:val="24"/>
          <w:lang w:val="en-US"/>
        </w:rPr>
        <w:t>hech</w:t>
      </w:r>
      <w:r w:rsidRPr="00F56FDA">
        <w:rPr>
          <w:rFonts w:ascii="Arial" w:hAnsi="Arial" w:cs="Arial"/>
          <w:sz w:val="24"/>
          <w:szCs w:val="24"/>
          <w:lang w:val="en-US"/>
        </w:rPr>
        <w:t xml:space="preserve"> </w:t>
      </w:r>
      <w:r w:rsidRPr="003E5FFE">
        <w:rPr>
          <w:rFonts w:ascii="Arial" w:hAnsi="Arial" w:cs="Arial"/>
          <w:sz w:val="24"/>
          <w:szCs w:val="24"/>
          <w:lang w:val="en-US"/>
        </w:rPr>
        <w:t>qanday</w:t>
      </w:r>
      <w:r w:rsidRPr="00F56FDA">
        <w:rPr>
          <w:rFonts w:ascii="Arial" w:hAnsi="Arial" w:cs="Arial"/>
          <w:sz w:val="24"/>
          <w:szCs w:val="24"/>
          <w:lang w:val="en-US"/>
        </w:rPr>
        <w:t xml:space="preserve"> </w:t>
      </w:r>
      <w:r w:rsidRPr="003E5FFE">
        <w:rPr>
          <w:rFonts w:ascii="Arial" w:hAnsi="Arial" w:cs="Arial"/>
          <w:sz w:val="24"/>
          <w:szCs w:val="24"/>
          <w:lang w:val="en-US"/>
        </w:rPr>
        <w:t>to</w:t>
      </w:r>
      <w:r w:rsidRPr="00F56FDA">
        <w:rPr>
          <w:rFonts w:ascii="Arial" w:hAnsi="Arial" w:cs="Arial"/>
          <w:sz w:val="24"/>
          <w:szCs w:val="24"/>
          <w:lang w:val="en-US"/>
        </w:rPr>
        <w:t>‘</w:t>
      </w:r>
      <w:r w:rsidRPr="003E5FFE">
        <w:rPr>
          <w:rFonts w:ascii="Arial" w:hAnsi="Arial" w:cs="Arial"/>
          <w:sz w:val="24"/>
          <w:szCs w:val="24"/>
          <w:lang w:val="en-US"/>
        </w:rPr>
        <w:t>lov</w:t>
      </w:r>
      <w:r w:rsidRPr="00F56FDA">
        <w:rPr>
          <w:rFonts w:ascii="Arial" w:hAnsi="Arial" w:cs="Arial"/>
          <w:sz w:val="24"/>
          <w:szCs w:val="24"/>
          <w:lang w:val="en-US"/>
        </w:rPr>
        <w:t xml:space="preserve"> </w:t>
      </w:r>
      <w:r w:rsidRPr="003E5FFE">
        <w:rPr>
          <w:rFonts w:ascii="Arial" w:hAnsi="Arial" w:cs="Arial"/>
          <w:sz w:val="24"/>
          <w:szCs w:val="24"/>
          <w:lang w:val="en-US"/>
        </w:rPr>
        <w:t>talab</w:t>
      </w:r>
      <w:r w:rsidRPr="00F56FDA">
        <w:rPr>
          <w:rFonts w:ascii="Arial" w:hAnsi="Arial" w:cs="Arial"/>
          <w:sz w:val="24"/>
          <w:szCs w:val="24"/>
          <w:lang w:val="en-US"/>
        </w:rPr>
        <w:t xml:space="preserve"> </w:t>
      </w:r>
      <w:r w:rsidRPr="003E5FFE">
        <w:rPr>
          <w:rFonts w:ascii="Arial" w:hAnsi="Arial" w:cs="Arial"/>
          <w:sz w:val="24"/>
          <w:szCs w:val="24"/>
          <w:lang w:val="en-US"/>
        </w:rPr>
        <w:t>qilinmaydi</w:t>
      </w:r>
      <w:r w:rsidRPr="00F56FDA">
        <w:rPr>
          <w:rFonts w:ascii="Arial" w:hAnsi="Arial" w:cs="Arial"/>
          <w:sz w:val="24"/>
          <w:szCs w:val="24"/>
          <w:lang w:val="en-US"/>
        </w:rPr>
        <w:t xml:space="preserve">, </w:t>
      </w:r>
      <w:r w:rsidRPr="003E5FFE">
        <w:rPr>
          <w:rFonts w:ascii="Arial" w:hAnsi="Arial" w:cs="Arial"/>
          <w:sz w:val="24"/>
          <w:szCs w:val="24"/>
          <w:lang w:val="en-US"/>
        </w:rPr>
        <w:t>tavakkalchilik</w:t>
      </w:r>
      <w:r w:rsidRPr="00F56FDA">
        <w:rPr>
          <w:rFonts w:ascii="Arial" w:hAnsi="Arial" w:cs="Arial"/>
          <w:sz w:val="24"/>
          <w:szCs w:val="24"/>
          <w:lang w:val="en-US"/>
        </w:rPr>
        <w:t xml:space="preserve"> </w:t>
      </w:r>
      <w:r w:rsidRPr="003E5FFE">
        <w:rPr>
          <w:rFonts w:ascii="Arial" w:hAnsi="Arial" w:cs="Arial"/>
          <w:sz w:val="24"/>
          <w:szCs w:val="24"/>
          <w:lang w:val="en-US"/>
        </w:rPr>
        <w:t>elementlarini</w:t>
      </w:r>
      <w:r w:rsidRPr="00F56FDA">
        <w:rPr>
          <w:rFonts w:ascii="Arial" w:hAnsi="Arial" w:cs="Arial"/>
          <w:sz w:val="24"/>
          <w:szCs w:val="24"/>
          <w:lang w:val="en-US"/>
        </w:rPr>
        <w:t xml:space="preserve"> </w:t>
      </w:r>
      <w:r w:rsidRPr="003E5FFE">
        <w:rPr>
          <w:rFonts w:ascii="Arial" w:hAnsi="Arial" w:cs="Arial"/>
          <w:sz w:val="24"/>
          <w:szCs w:val="24"/>
          <w:lang w:val="en-US"/>
        </w:rPr>
        <w:t>o</w:t>
      </w:r>
      <w:r w:rsidRPr="00F56FDA">
        <w:rPr>
          <w:rFonts w:ascii="Arial" w:hAnsi="Arial" w:cs="Arial"/>
          <w:sz w:val="24"/>
          <w:szCs w:val="24"/>
          <w:lang w:val="en-US"/>
        </w:rPr>
        <w:t>‘</w:t>
      </w:r>
      <w:r w:rsidRPr="003E5FFE">
        <w:rPr>
          <w:rFonts w:ascii="Arial" w:hAnsi="Arial" w:cs="Arial"/>
          <w:sz w:val="24"/>
          <w:szCs w:val="24"/>
          <w:lang w:val="en-US"/>
        </w:rPr>
        <w:t>z</w:t>
      </w:r>
      <w:r w:rsidRPr="00F56FDA">
        <w:rPr>
          <w:rFonts w:ascii="Arial" w:hAnsi="Arial" w:cs="Arial"/>
          <w:sz w:val="24"/>
          <w:szCs w:val="24"/>
          <w:lang w:val="en-US"/>
        </w:rPr>
        <w:t xml:space="preserve"> </w:t>
      </w:r>
      <w:r w:rsidRPr="003E5FFE">
        <w:rPr>
          <w:rFonts w:ascii="Arial" w:hAnsi="Arial" w:cs="Arial"/>
          <w:sz w:val="24"/>
          <w:szCs w:val="24"/>
          <w:lang w:val="en-US"/>
        </w:rPr>
        <w:t>ichiga</w:t>
      </w:r>
      <w:r w:rsidRPr="00F56FDA">
        <w:rPr>
          <w:rFonts w:ascii="Arial" w:hAnsi="Arial" w:cs="Arial"/>
          <w:sz w:val="24"/>
          <w:szCs w:val="24"/>
          <w:lang w:val="en-US"/>
        </w:rPr>
        <w:t xml:space="preserve"> </w:t>
      </w:r>
      <w:r w:rsidRPr="003E5FFE">
        <w:rPr>
          <w:rFonts w:ascii="Arial" w:hAnsi="Arial" w:cs="Arial"/>
          <w:sz w:val="24"/>
          <w:szCs w:val="24"/>
          <w:lang w:val="en-US"/>
        </w:rPr>
        <w:t>olmaydi</w:t>
      </w:r>
      <w:r w:rsidRPr="00F56FDA">
        <w:rPr>
          <w:rFonts w:ascii="Arial" w:hAnsi="Arial" w:cs="Arial"/>
          <w:sz w:val="24"/>
          <w:szCs w:val="24"/>
          <w:lang w:val="en-US"/>
        </w:rPr>
        <w:t xml:space="preserve"> </w:t>
      </w:r>
      <w:r w:rsidRPr="003E5FFE">
        <w:rPr>
          <w:rFonts w:ascii="Arial" w:hAnsi="Arial" w:cs="Arial"/>
          <w:sz w:val="24"/>
          <w:szCs w:val="24"/>
          <w:lang w:val="en-US"/>
        </w:rPr>
        <w:t>va</w:t>
      </w:r>
      <w:r w:rsidRPr="00F56FDA">
        <w:rPr>
          <w:rFonts w:ascii="Arial" w:hAnsi="Arial" w:cs="Arial"/>
          <w:sz w:val="24"/>
          <w:szCs w:val="24"/>
          <w:lang w:val="en-US"/>
        </w:rPr>
        <w:t xml:space="preserve"> </w:t>
      </w:r>
      <w:r w:rsidRPr="003E5FFE">
        <w:rPr>
          <w:rFonts w:ascii="Arial" w:hAnsi="Arial" w:cs="Arial"/>
          <w:sz w:val="24"/>
          <w:szCs w:val="24"/>
          <w:lang w:val="en-US"/>
        </w:rPr>
        <w:t>quyidagi</w:t>
      </w:r>
      <w:r w:rsidRPr="00F56FDA">
        <w:rPr>
          <w:rFonts w:ascii="Arial" w:hAnsi="Arial" w:cs="Arial"/>
          <w:sz w:val="24"/>
          <w:szCs w:val="24"/>
          <w:lang w:val="en-US"/>
        </w:rPr>
        <w:t xml:space="preserve"> </w:t>
      </w:r>
      <w:r w:rsidRPr="003E5FFE">
        <w:rPr>
          <w:rFonts w:ascii="Arial" w:hAnsi="Arial" w:cs="Arial"/>
          <w:sz w:val="24"/>
          <w:szCs w:val="24"/>
          <w:lang w:val="en-US"/>
        </w:rPr>
        <w:t>manzilda</w:t>
      </w:r>
      <w:r w:rsidRPr="00F56FDA">
        <w:rPr>
          <w:rFonts w:ascii="Arial" w:hAnsi="Arial" w:cs="Arial"/>
          <w:sz w:val="24"/>
          <w:szCs w:val="24"/>
          <w:lang w:val="en-US"/>
        </w:rPr>
        <w:t xml:space="preserve"> </w:t>
      </w:r>
      <w:r w:rsidRPr="003E5FFE">
        <w:rPr>
          <w:rFonts w:ascii="Arial" w:hAnsi="Arial" w:cs="Arial"/>
          <w:sz w:val="24"/>
          <w:szCs w:val="24"/>
          <w:lang w:val="en-US"/>
        </w:rPr>
        <w:t>joylashtirilgan</w:t>
      </w:r>
      <w:r w:rsidRPr="00F56FDA">
        <w:rPr>
          <w:rFonts w:ascii="Arial" w:hAnsi="Arial" w:cs="Arial"/>
          <w:sz w:val="24"/>
          <w:szCs w:val="24"/>
          <w:lang w:val="en-US"/>
        </w:rPr>
        <w:t xml:space="preserve"> </w:t>
      </w:r>
      <w:r w:rsidRPr="003E5FFE">
        <w:rPr>
          <w:rFonts w:ascii="Arial" w:hAnsi="Arial" w:cs="Arial"/>
          <w:sz w:val="24"/>
          <w:szCs w:val="24"/>
          <w:lang w:val="en-US"/>
        </w:rPr>
        <w:t>Qoidalar</w:t>
      </w:r>
      <w:r w:rsidRPr="00F56FDA">
        <w:rPr>
          <w:rFonts w:ascii="Arial" w:hAnsi="Arial" w:cs="Arial"/>
          <w:sz w:val="24"/>
          <w:szCs w:val="24"/>
          <w:lang w:val="en-US"/>
        </w:rPr>
        <w:t xml:space="preserve"> </w:t>
      </w:r>
      <w:r w:rsidRPr="003E5FFE">
        <w:rPr>
          <w:rFonts w:ascii="Arial" w:hAnsi="Arial" w:cs="Arial"/>
          <w:sz w:val="24"/>
          <w:szCs w:val="24"/>
          <w:lang w:val="en-US"/>
        </w:rPr>
        <w:t>asosida</w:t>
      </w:r>
      <w:r w:rsidRPr="00F56FDA">
        <w:rPr>
          <w:rFonts w:ascii="Arial" w:hAnsi="Arial" w:cs="Arial"/>
          <w:sz w:val="24"/>
          <w:szCs w:val="24"/>
          <w:lang w:val="en-US"/>
        </w:rPr>
        <w:t xml:space="preserve"> </w:t>
      </w:r>
      <w:r w:rsidRPr="003E5FFE">
        <w:rPr>
          <w:rFonts w:ascii="Arial" w:hAnsi="Arial" w:cs="Arial"/>
          <w:sz w:val="24"/>
          <w:szCs w:val="24"/>
          <w:lang w:val="en-US"/>
        </w:rPr>
        <w:t>o</w:t>
      </w:r>
      <w:r w:rsidRPr="00F56FDA">
        <w:rPr>
          <w:rFonts w:ascii="Arial" w:hAnsi="Arial" w:cs="Arial"/>
          <w:sz w:val="24"/>
          <w:szCs w:val="24"/>
          <w:lang w:val="en-US"/>
        </w:rPr>
        <w:t>‘</w:t>
      </w:r>
      <w:r w:rsidRPr="003E5FFE">
        <w:rPr>
          <w:rFonts w:ascii="Arial" w:hAnsi="Arial" w:cs="Arial"/>
          <w:sz w:val="24"/>
          <w:szCs w:val="24"/>
          <w:lang w:val="en-US"/>
        </w:rPr>
        <w:t>tkaziladi</w:t>
      </w:r>
      <w:r w:rsidRPr="00F56FDA">
        <w:rPr>
          <w:rFonts w:ascii="Arial" w:hAnsi="Arial" w:cs="Arial"/>
          <w:sz w:val="24"/>
          <w:szCs w:val="24"/>
          <w:lang w:val="en-US"/>
        </w:rPr>
        <w:t xml:space="preserve">: </w:t>
      </w:r>
      <w:hyperlink r:id="rId4" w:history="1">
        <w:r w:rsidRPr="00F66EED">
          <w:rPr>
            <w:rStyle w:val="Hyperlink"/>
            <w:rFonts w:ascii="Arial" w:hAnsi="Arial" w:cs="Arial"/>
            <w:sz w:val="24"/>
            <w:szCs w:val="24"/>
            <w:lang w:val="en-US"/>
          </w:rPr>
          <w:t>https</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pro</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yandex</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com</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uz</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ru</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knowledge</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base</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courier</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news</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autumn</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contest</w:t>
        </w:r>
        <w:r w:rsidRPr="00F56FDA">
          <w:rPr>
            <w:rStyle w:val="Hyperlink"/>
            <w:rFonts w:ascii="Arial" w:hAnsi="Arial" w:cs="Arial"/>
            <w:sz w:val="24"/>
            <w:szCs w:val="24"/>
            <w:lang w:val="en-US"/>
          </w:rPr>
          <w:t>-2025</w:t>
        </w:r>
      </w:hyperlink>
      <w:r w:rsidRPr="00F56FDA">
        <w:rPr>
          <w:rFonts w:ascii="Arial" w:hAnsi="Arial" w:cs="Arial"/>
          <w:sz w:val="24"/>
          <w:szCs w:val="24"/>
          <w:lang w:val="en-US"/>
        </w:rPr>
        <w:t xml:space="preserve"> </w:t>
      </w:r>
    </w:p>
    <w:p w14:paraId="53060796" w14:textId="3E632975" w:rsidR="003E5FFE" w:rsidRPr="00F56FDA" w:rsidRDefault="003E5FFE" w:rsidP="003E5FFE">
      <w:pPr>
        <w:jc w:val="both"/>
        <w:rPr>
          <w:rFonts w:ascii="Arial" w:hAnsi="Arial" w:cs="Arial"/>
          <w:sz w:val="24"/>
          <w:szCs w:val="24"/>
          <w:lang w:val="en-US"/>
        </w:rPr>
      </w:pPr>
      <w:r w:rsidRPr="00F56FDA">
        <w:rPr>
          <w:rFonts w:ascii="Arial" w:hAnsi="Arial" w:cs="Arial"/>
          <w:sz w:val="24"/>
          <w:szCs w:val="24"/>
          <w:lang w:val="en-US"/>
        </w:rPr>
        <w:t xml:space="preserve">1.2. </w:t>
      </w:r>
      <w:r w:rsidRPr="003E5FFE">
        <w:rPr>
          <w:rFonts w:ascii="Arial" w:hAnsi="Arial" w:cs="Arial"/>
          <w:sz w:val="24"/>
          <w:szCs w:val="24"/>
          <w:lang w:val="en-US"/>
        </w:rPr>
        <w:t>Aksiyaning</w:t>
      </w:r>
      <w:r w:rsidRPr="00F56FDA">
        <w:rPr>
          <w:rFonts w:ascii="Arial" w:hAnsi="Arial" w:cs="Arial"/>
          <w:sz w:val="24"/>
          <w:szCs w:val="24"/>
          <w:lang w:val="en-US"/>
        </w:rPr>
        <w:t xml:space="preserve"> </w:t>
      </w:r>
      <w:r w:rsidRPr="003E5FFE">
        <w:rPr>
          <w:rFonts w:ascii="Arial" w:hAnsi="Arial" w:cs="Arial"/>
          <w:sz w:val="24"/>
          <w:szCs w:val="24"/>
          <w:lang w:val="en-US"/>
        </w:rPr>
        <w:t>maqsadi</w:t>
      </w:r>
      <w:r w:rsidRPr="00F56FDA">
        <w:rPr>
          <w:rFonts w:ascii="Arial" w:hAnsi="Arial" w:cs="Arial"/>
          <w:sz w:val="24"/>
          <w:szCs w:val="24"/>
          <w:lang w:val="en-US"/>
        </w:rPr>
        <w:t xml:space="preserve"> — “</w:t>
      </w:r>
      <w:r w:rsidRPr="003E5FFE">
        <w:rPr>
          <w:rFonts w:ascii="Arial" w:hAnsi="Arial" w:cs="Arial"/>
          <w:sz w:val="24"/>
          <w:szCs w:val="24"/>
          <w:lang w:val="en-US"/>
        </w:rPr>
        <w:t>Yandex</w:t>
      </w:r>
      <w:r w:rsidRPr="00F56FDA">
        <w:rPr>
          <w:rFonts w:ascii="Arial" w:hAnsi="Arial" w:cs="Arial"/>
          <w:sz w:val="24"/>
          <w:szCs w:val="24"/>
          <w:lang w:val="en-US"/>
        </w:rPr>
        <w:t xml:space="preserve"> </w:t>
      </w:r>
      <w:r>
        <w:rPr>
          <w:rFonts w:ascii="Arial" w:hAnsi="Arial" w:cs="Arial"/>
          <w:sz w:val="24"/>
          <w:szCs w:val="24"/>
          <w:lang w:val="en-US"/>
        </w:rPr>
        <w:t>Eats</w:t>
      </w:r>
      <w:r w:rsidRPr="00F56FDA">
        <w:rPr>
          <w:rFonts w:ascii="Arial" w:hAnsi="Arial" w:cs="Arial"/>
          <w:sz w:val="24"/>
          <w:szCs w:val="24"/>
          <w:lang w:val="en-US"/>
        </w:rPr>
        <w:t xml:space="preserve">” </w:t>
      </w:r>
      <w:r w:rsidR="00D22188" w:rsidRPr="003E5FFE">
        <w:rPr>
          <w:rFonts w:ascii="Arial" w:hAnsi="Arial" w:cs="Arial"/>
          <w:sz w:val="24"/>
          <w:szCs w:val="24"/>
          <w:lang w:val="en-US"/>
        </w:rPr>
        <w:t>Xizmat</w:t>
      </w:r>
      <w:r w:rsidR="00D22188">
        <w:rPr>
          <w:rFonts w:ascii="Arial" w:hAnsi="Arial" w:cs="Arial"/>
          <w:sz w:val="24"/>
          <w:szCs w:val="24"/>
          <w:lang w:val="en-US"/>
        </w:rPr>
        <w:t>i</w:t>
      </w:r>
      <w:r w:rsidR="00D22188" w:rsidRPr="00F56FDA">
        <w:rPr>
          <w:rFonts w:ascii="Arial" w:hAnsi="Arial" w:cs="Arial"/>
          <w:sz w:val="24"/>
          <w:szCs w:val="24"/>
          <w:lang w:val="en-US"/>
        </w:rPr>
        <w:t xml:space="preserve"> </w:t>
      </w:r>
      <w:r w:rsidRPr="00F56FDA">
        <w:rPr>
          <w:rFonts w:ascii="Arial" w:hAnsi="Arial" w:cs="Arial"/>
          <w:sz w:val="24"/>
          <w:szCs w:val="24"/>
          <w:lang w:val="en-US"/>
        </w:rPr>
        <w:t>(</w:t>
      </w:r>
      <w:r w:rsidRPr="003E5FFE">
        <w:rPr>
          <w:rFonts w:ascii="Arial" w:hAnsi="Arial" w:cs="Arial"/>
          <w:sz w:val="24"/>
          <w:szCs w:val="24"/>
          <w:lang w:val="en-US"/>
        </w:rPr>
        <w:t>keyingi</w:t>
      </w:r>
      <w:r w:rsidRPr="00F56FDA">
        <w:rPr>
          <w:rFonts w:ascii="Arial" w:hAnsi="Arial" w:cs="Arial"/>
          <w:sz w:val="24"/>
          <w:szCs w:val="24"/>
          <w:lang w:val="en-US"/>
        </w:rPr>
        <w:t xml:space="preserve"> </w:t>
      </w:r>
      <w:r w:rsidRPr="003E5FFE">
        <w:rPr>
          <w:rFonts w:ascii="Arial" w:hAnsi="Arial" w:cs="Arial"/>
          <w:sz w:val="24"/>
          <w:szCs w:val="24"/>
          <w:lang w:val="en-US"/>
        </w:rPr>
        <w:t>o</w:t>
      </w:r>
      <w:r w:rsidRPr="00F56FDA">
        <w:rPr>
          <w:rFonts w:ascii="Arial" w:hAnsi="Arial" w:cs="Arial"/>
          <w:sz w:val="24"/>
          <w:szCs w:val="24"/>
          <w:lang w:val="en-US"/>
        </w:rPr>
        <w:t>‘</w:t>
      </w:r>
      <w:r w:rsidRPr="003E5FFE">
        <w:rPr>
          <w:rFonts w:ascii="Arial" w:hAnsi="Arial" w:cs="Arial"/>
          <w:sz w:val="24"/>
          <w:szCs w:val="24"/>
          <w:lang w:val="en-US"/>
        </w:rPr>
        <w:t>rinlarda</w:t>
      </w:r>
      <w:r w:rsidRPr="00F56FDA">
        <w:rPr>
          <w:rFonts w:ascii="Arial" w:hAnsi="Arial" w:cs="Arial"/>
          <w:sz w:val="24"/>
          <w:szCs w:val="24"/>
          <w:lang w:val="en-US"/>
        </w:rPr>
        <w:t xml:space="preserve"> — “</w:t>
      </w:r>
      <w:r w:rsidRPr="003E5FFE">
        <w:rPr>
          <w:rFonts w:ascii="Arial" w:hAnsi="Arial" w:cs="Arial"/>
          <w:sz w:val="24"/>
          <w:szCs w:val="24"/>
          <w:lang w:val="en-US"/>
        </w:rPr>
        <w:t>Xizmat</w:t>
      </w:r>
      <w:r w:rsidRPr="00F56FDA">
        <w:rPr>
          <w:rFonts w:ascii="Arial" w:hAnsi="Arial" w:cs="Arial"/>
          <w:sz w:val="24"/>
          <w:szCs w:val="24"/>
          <w:lang w:val="en-US"/>
        </w:rPr>
        <w:t xml:space="preserve">”) </w:t>
      </w:r>
      <w:r w:rsidRPr="003E5FFE">
        <w:rPr>
          <w:rFonts w:ascii="Arial" w:hAnsi="Arial" w:cs="Arial"/>
          <w:sz w:val="24"/>
          <w:szCs w:val="24"/>
          <w:lang w:val="en-US"/>
        </w:rPr>
        <w:t>hamkorlari</w:t>
      </w:r>
      <w:r w:rsidR="00D22188">
        <w:rPr>
          <w:rFonts w:ascii="Arial" w:hAnsi="Arial" w:cs="Arial"/>
          <w:sz w:val="24"/>
          <w:szCs w:val="24"/>
          <w:lang w:val="en-US"/>
        </w:rPr>
        <w:t>ning</w:t>
      </w:r>
      <w:r w:rsidRPr="00F56FDA">
        <w:rPr>
          <w:rFonts w:ascii="Arial" w:hAnsi="Arial" w:cs="Arial"/>
          <w:sz w:val="24"/>
          <w:szCs w:val="24"/>
          <w:lang w:val="en-US"/>
        </w:rPr>
        <w:t xml:space="preserve"> </w:t>
      </w:r>
      <w:r w:rsidRPr="003E5FFE">
        <w:rPr>
          <w:rFonts w:ascii="Arial" w:hAnsi="Arial" w:cs="Arial"/>
          <w:sz w:val="24"/>
          <w:szCs w:val="24"/>
          <w:lang w:val="en-US"/>
        </w:rPr>
        <w:t>kuryerlar</w:t>
      </w:r>
      <w:r w:rsidR="00D22188">
        <w:rPr>
          <w:rFonts w:ascii="Arial" w:hAnsi="Arial" w:cs="Arial"/>
          <w:sz w:val="24"/>
          <w:szCs w:val="24"/>
          <w:lang w:val="en-US"/>
        </w:rPr>
        <w:t>i</w:t>
      </w:r>
      <w:r w:rsidRPr="00F56FDA">
        <w:rPr>
          <w:rFonts w:ascii="Arial" w:hAnsi="Arial" w:cs="Arial"/>
          <w:sz w:val="24"/>
          <w:szCs w:val="24"/>
          <w:lang w:val="en-US"/>
        </w:rPr>
        <w:t xml:space="preserve"> </w:t>
      </w:r>
      <w:r w:rsidRPr="003E5FFE">
        <w:rPr>
          <w:rFonts w:ascii="Arial" w:hAnsi="Arial" w:cs="Arial"/>
          <w:sz w:val="24"/>
          <w:szCs w:val="24"/>
          <w:lang w:val="en-US"/>
        </w:rPr>
        <w:t>tomonidan</w:t>
      </w:r>
      <w:r w:rsidRPr="00F56FDA">
        <w:rPr>
          <w:rFonts w:ascii="Arial" w:hAnsi="Arial" w:cs="Arial"/>
          <w:sz w:val="24"/>
          <w:szCs w:val="24"/>
          <w:lang w:val="en-US"/>
        </w:rPr>
        <w:t xml:space="preserve"> </w:t>
      </w:r>
      <w:r w:rsidRPr="003E5FFE">
        <w:rPr>
          <w:rFonts w:ascii="Arial" w:hAnsi="Arial" w:cs="Arial"/>
          <w:sz w:val="24"/>
          <w:szCs w:val="24"/>
          <w:lang w:val="en-US"/>
        </w:rPr>
        <w:t>bajariladigan</w:t>
      </w:r>
      <w:r w:rsidRPr="00F56FDA">
        <w:rPr>
          <w:rFonts w:ascii="Arial" w:hAnsi="Arial" w:cs="Arial"/>
          <w:sz w:val="24"/>
          <w:szCs w:val="24"/>
          <w:lang w:val="en-US"/>
        </w:rPr>
        <w:t xml:space="preserve"> </w:t>
      </w:r>
      <w:r w:rsidRPr="003E5FFE">
        <w:rPr>
          <w:rFonts w:ascii="Arial" w:hAnsi="Arial" w:cs="Arial"/>
          <w:sz w:val="24"/>
          <w:szCs w:val="24"/>
          <w:lang w:val="en-US"/>
        </w:rPr>
        <w:t>buyurtmalar</w:t>
      </w:r>
      <w:r w:rsidRPr="00F56FDA">
        <w:rPr>
          <w:rFonts w:ascii="Arial" w:hAnsi="Arial" w:cs="Arial"/>
          <w:sz w:val="24"/>
          <w:szCs w:val="24"/>
          <w:lang w:val="en-US"/>
        </w:rPr>
        <w:t xml:space="preserve"> </w:t>
      </w:r>
      <w:r w:rsidRPr="003E5FFE">
        <w:rPr>
          <w:rFonts w:ascii="Arial" w:hAnsi="Arial" w:cs="Arial"/>
          <w:sz w:val="24"/>
          <w:szCs w:val="24"/>
          <w:lang w:val="en-US"/>
        </w:rPr>
        <w:t>sonini</w:t>
      </w:r>
      <w:r w:rsidRPr="00F56FDA">
        <w:rPr>
          <w:rFonts w:ascii="Arial" w:hAnsi="Arial" w:cs="Arial"/>
          <w:sz w:val="24"/>
          <w:szCs w:val="24"/>
          <w:lang w:val="en-US"/>
        </w:rPr>
        <w:t xml:space="preserve"> </w:t>
      </w:r>
      <w:r w:rsidRPr="003E5FFE">
        <w:rPr>
          <w:rFonts w:ascii="Arial" w:hAnsi="Arial" w:cs="Arial"/>
          <w:sz w:val="24"/>
          <w:szCs w:val="24"/>
          <w:lang w:val="en-US"/>
        </w:rPr>
        <w:t>oshirish</w:t>
      </w:r>
      <w:r w:rsidRPr="00F56FDA">
        <w:rPr>
          <w:rFonts w:ascii="Arial" w:hAnsi="Arial" w:cs="Arial"/>
          <w:sz w:val="24"/>
          <w:szCs w:val="24"/>
          <w:lang w:val="en-US"/>
        </w:rPr>
        <w:t xml:space="preserve">, </w:t>
      </w:r>
      <w:r w:rsidRPr="003E5FFE">
        <w:rPr>
          <w:rFonts w:ascii="Arial" w:hAnsi="Arial" w:cs="Arial"/>
          <w:sz w:val="24"/>
          <w:szCs w:val="24"/>
          <w:lang w:val="en-US"/>
        </w:rPr>
        <w:t>ularning</w:t>
      </w:r>
      <w:r w:rsidRPr="00F56FDA">
        <w:rPr>
          <w:rFonts w:ascii="Arial" w:hAnsi="Arial" w:cs="Arial"/>
          <w:sz w:val="24"/>
          <w:szCs w:val="24"/>
          <w:lang w:val="en-US"/>
        </w:rPr>
        <w:t xml:space="preserve"> </w:t>
      </w:r>
      <w:r w:rsidRPr="003E5FFE">
        <w:rPr>
          <w:rFonts w:ascii="Arial" w:hAnsi="Arial" w:cs="Arial"/>
          <w:sz w:val="24"/>
          <w:szCs w:val="24"/>
          <w:lang w:val="en-US"/>
        </w:rPr>
        <w:t>Tashkilotchiga</w:t>
      </w:r>
      <w:r w:rsidR="002A4694" w:rsidRPr="001B7A3D">
        <w:rPr>
          <w:rFonts w:ascii="Arial" w:hAnsi="Arial" w:cs="Arial"/>
          <w:sz w:val="24"/>
          <w:szCs w:val="24"/>
          <w:lang w:val="en-US"/>
        </w:rPr>
        <w:t xml:space="preserve">, </w:t>
      </w:r>
      <w:r w:rsidR="002A4694" w:rsidRPr="002A4694">
        <w:rPr>
          <w:rFonts w:ascii="Arial" w:hAnsi="Arial" w:cs="Arial"/>
          <w:sz w:val="24"/>
          <w:szCs w:val="24"/>
          <w:lang w:val="en-US"/>
        </w:rPr>
        <w:t>Hamtashkilotchi</w:t>
      </w:r>
      <w:r w:rsidR="002A4694">
        <w:rPr>
          <w:rFonts w:ascii="Arial" w:hAnsi="Arial" w:cs="Arial"/>
          <w:sz w:val="24"/>
          <w:szCs w:val="24"/>
          <w:lang w:val="en-US"/>
        </w:rPr>
        <w:t>ga</w:t>
      </w:r>
      <w:r w:rsidR="002A4694" w:rsidRPr="00F56FDA">
        <w:rPr>
          <w:rFonts w:ascii="Arial" w:hAnsi="Arial" w:cs="Arial"/>
          <w:sz w:val="24"/>
          <w:szCs w:val="24"/>
          <w:lang w:val="en-US"/>
        </w:rPr>
        <w:t xml:space="preserve"> </w:t>
      </w:r>
      <w:r w:rsidRPr="003E5FFE">
        <w:rPr>
          <w:rFonts w:ascii="Arial" w:hAnsi="Arial" w:cs="Arial"/>
          <w:sz w:val="24"/>
          <w:szCs w:val="24"/>
          <w:lang w:val="en-US"/>
        </w:rPr>
        <w:t>va</w:t>
      </w:r>
      <w:r w:rsidRPr="00F56FDA">
        <w:rPr>
          <w:rFonts w:ascii="Arial" w:hAnsi="Arial" w:cs="Arial"/>
          <w:sz w:val="24"/>
          <w:szCs w:val="24"/>
          <w:lang w:val="en-US"/>
        </w:rPr>
        <w:t xml:space="preserve"> “</w:t>
      </w:r>
      <w:r w:rsidRPr="003E5FFE">
        <w:rPr>
          <w:rFonts w:ascii="Arial" w:hAnsi="Arial" w:cs="Arial"/>
          <w:sz w:val="24"/>
          <w:szCs w:val="24"/>
          <w:lang w:val="en-US"/>
        </w:rPr>
        <w:t>Yandex</w:t>
      </w:r>
      <w:r w:rsidRPr="00F56FDA">
        <w:rPr>
          <w:rFonts w:ascii="Arial" w:hAnsi="Arial" w:cs="Arial"/>
          <w:sz w:val="24"/>
          <w:szCs w:val="24"/>
          <w:lang w:val="en-US"/>
        </w:rPr>
        <w:t xml:space="preserve"> </w:t>
      </w:r>
      <w:r>
        <w:rPr>
          <w:rFonts w:ascii="Arial" w:hAnsi="Arial" w:cs="Arial"/>
          <w:sz w:val="24"/>
          <w:szCs w:val="24"/>
          <w:lang w:val="en-US"/>
        </w:rPr>
        <w:t>Eats</w:t>
      </w:r>
      <w:r w:rsidRPr="00F56FDA">
        <w:rPr>
          <w:rFonts w:ascii="Arial" w:hAnsi="Arial" w:cs="Arial"/>
          <w:sz w:val="24"/>
          <w:szCs w:val="24"/>
          <w:lang w:val="en-US"/>
        </w:rPr>
        <w:t xml:space="preserve">” </w:t>
      </w:r>
      <w:r w:rsidRPr="003E5FFE">
        <w:rPr>
          <w:rFonts w:ascii="Arial" w:hAnsi="Arial" w:cs="Arial"/>
          <w:sz w:val="24"/>
          <w:szCs w:val="24"/>
          <w:lang w:val="en-US"/>
        </w:rPr>
        <w:t>xizmatiga</w:t>
      </w:r>
      <w:r w:rsidRPr="00F56FDA">
        <w:rPr>
          <w:rFonts w:ascii="Arial" w:hAnsi="Arial" w:cs="Arial"/>
          <w:sz w:val="24"/>
          <w:szCs w:val="24"/>
          <w:lang w:val="en-US"/>
        </w:rPr>
        <w:t xml:space="preserve"> </w:t>
      </w:r>
      <w:r w:rsidRPr="003E5FFE">
        <w:rPr>
          <w:rFonts w:ascii="Arial" w:hAnsi="Arial" w:cs="Arial"/>
          <w:sz w:val="24"/>
          <w:szCs w:val="24"/>
          <w:lang w:val="en-US"/>
        </w:rPr>
        <w:t>sadoqatini</w:t>
      </w:r>
      <w:r w:rsidRPr="00F56FDA">
        <w:rPr>
          <w:rFonts w:ascii="Arial" w:hAnsi="Arial" w:cs="Arial"/>
          <w:sz w:val="24"/>
          <w:szCs w:val="24"/>
          <w:lang w:val="en-US"/>
        </w:rPr>
        <w:t xml:space="preserve"> </w:t>
      </w:r>
      <w:r w:rsidRPr="003E5FFE">
        <w:rPr>
          <w:rFonts w:ascii="Arial" w:hAnsi="Arial" w:cs="Arial"/>
          <w:sz w:val="24"/>
          <w:szCs w:val="24"/>
          <w:lang w:val="en-US"/>
        </w:rPr>
        <w:t>mustahkamlash</w:t>
      </w:r>
      <w:r w:rsidRPr="00F56FDA">
        <w:rPr>
          <w:rFonts w:ascii="Arial" w:hAnsi="Arial" w:cs="Arial"/>
          <w:sz w:val="24"/>
          <w:szCs w:val="24"/>
          <w:lang w:val="en-US"/>
        </w:rPr>
        <w:t xml:space="preserve"> </w:t>
      </w:r>
      <w:r w:rsidRPr="003E5FFE">
        <w:rPr>
          <w:rFonts w:ascii="Arial" w:hAnsi="Arial" w:cs="Arial"/>
          <w:sz w:val="24"/>
          <w:szCs w:val="24"/>
          <w:lang w:val="en-US"/>
        </w:rPr>
        <w:t>hamda</w:t>
      </w:r>
      <w:r w:rsidRPr="00F56FDA">
        <w:rPr>
          <w:rFonts w:ascii="Arial" w:hAnsi="Arial" w:cs="Arial"/>
          <w:sz w:val="24"/>
          <w:szCs w:val="24"/>
          <w:lang w:val="en-US"/>
        </w:rPr>
        <w:t xml:space="preserve"> </w:t>
      </w:r>
      <w:r w:rsidRPr="003E5FFE">
        <w:rPr>
          <w:rFonts w:ascii="Arial" w:hAnsi="Arial" w:cs="Arial"/>
          <w:sz w:val="24"/>
          <w:szCs w:val="24"/>
          <w:lang w:val="en-US"/>
        </w:rPr>
        <w:t>eng</w:t>
      </w:r>
      <w:r w:rsidRPr="00F56FDA">
        <w:rPr>
          <w:rFonts w:ascii="Arial" w:hAnsi="Arial" w:cs="Arial"/>
          <w:sz w:val="24"/>
          <w:szCs w:val="24"/>
          <w:lang w:val="en-US"/>
        </w:rPr>
        <w:t xml:space="preserve"> </w:t>
      </w:r>
      <w:r w:rsidRPr="003E5FFE">
        <w:rPr>
          <w:rFonts w:ascii="Arial" w:hAnsi="Arial" w:cs="Arial"/>
          <w:sz w:val="24"/>
          <w:szCs w:val="24"/>
          <w:lang w:val="en-US"/>
        </w:rPr>
        <w:t>faollar</w:t>
      </w:r>
      <w:r w:rsidR="00D22188">
        <w:rPr>
          <w:rFonts w:ascii="Arial" w:hAnsi="Arial" w:cs="Arial"/>
          <w:sz w:val="24"/>
          <w:szCs w:val="24"/>
          <w:lang w:val="en-US"/>
        </w:rPr>
        <w:t>i</w:t>
      </w:r>
      <w:r w:rsidRPr="003E5FFE">
        <w:rPr>
          <w:rFonts w:ascii="Arial" w:hAnsi="Arial" w:cs="Arial"/>
          <w:sz w:val="24"/>
          <w:szCs w:val="24"/>
          <w:lang w:val="en-US"/>
        </w:rPr>
        <w:t>ni</w:t>
      </w:r>
      <w:r w:rsidRPr="00F56FDA">
        <w:rPr>
          <w:rFonts w:ascii="Arial" w:hAnsi="Arial" w:cs="Arial"/>
          <w:sz w:val="24"/>
          <w:szCs w:val="24"/>
          <w:lang w:val="en-US"/>
        </w:rPr>
        <w:t xml:space="preserve"> </w:t>
      </w:r>
      <w:r w:rsidRPr="003E5FFE">
        <w:rPr>
          <w:rFonts w:ascii="Arial" w:hAnsi="Arial" w:cs="Arial"/>
          <w:sz w:val="24"/>
          <w:szCs w:val="24"/>
          <w:lang w:val="en-US"/>
        </w:rPr>
        <w:t>rag</w:t>
      </w:r>
      <w:r w:rsidRPr="00F56FDA">
        <w:rPr>
          <w:rFonts w:ascii="Arial" w:hAnsi="Arial" w:cs="Arial"/>
          <w:sz w:val="24"/>
          <w:szCs w:val="24"/>
          <w:lang w:val="en-US"/>
        </w:rPr>
        <w:t>‘</w:t>
      </w:r>
      <w:r w:rsidRPr="003E5FFE">
        <w:rPr>
          <w:rFonts w:ascii="Arial" w:hAnsi="Arial" w:cs="Arial"/>
          <w:sz w:val="24"/>
          <w:szCs w:val="24"/>
          <w:lang w:val="en-US"/>
        </w:rPr>
        <w:t>batlantirishdir</w:t>
      </w:r>
      <w:r w:rsidRPr="00F56FDA">
        <w:rPr>
          <w:rFonts w:ascii="Arial" w:hAnsi="Arial" w:cs="Arial"/>
          <w:sz w:val="24"/>
          <w:szCs w:val="24"/>
          <w:lang w:val="en-US"/>
        </w:rPr>
        <w:t>.</w:t>
      </w:r>
    </w:p>
    <w:p w14:paraId="295DDF7C" w14:textId="57BD646B"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1.3. Aksiya</w:t>
      </w:r>
      <w:r w:rsidR="00D22188">
        <w:rPr>
          <w:rFonts w:ascii="Arial" w:hAnsi="Arial" w:cs="Arial"/>
          <w:sz w:val="24"/>
          <w:szCs w:val="24"/>
          <w:lang w:val="en-US"/>
        </w:rPr>
        <w:t xml:space="preserve">da ishtirok etish tartibi, </w:t>
      </w:r>
      <w:r w:rsidR="00D22188" w:rsidRPr="003E5FFE">
        <w:rPr>
          <w:rFonts w:ascii="Arial" w:hAnsi="Arial" w:cs="Arial"/>
          <w:sz w:val="24"/>
          <w:szCs w:val="24"/>
          <w:lang w:val="en-US"/>
        </w:rPr>
        <w:t>Aksiy</w:t>
      </w:r>
      <w:r w:rsidR="00D22188">
        <w:rPr>
          <w:rFonts w:ascii="Arial" w:hAnsi="Arial" w:cs="Arial"/>
          <w:sz w:val="24"/>
          <w:szCs w:val="24"/>
          <w:lang w:val="en-US"/>
        </w:rPr>
        <w:t xml:space="preserve"> shartlari</w:t>
      </w:r>
      <w:r w:rsidR="00502BEE">
        <w:rPr>
          <w:rFonts w:ascii="Arial" w:hAnsi="Arial" w:cs="Arial"/>
          <w:sz w:val="24"/>
          <w:szCs w:val="24"/>
          <w:lang w:val="en-US"/>
        </w:rPr>
        <w:t xml:space="preserve"> (shu jumladan ularni o’zgartirish, </w:t>
      </w:r>
      <w:r w:rsidR="00502BEE" w:rsidRPr="00502BEE">
        <w:rPr>
          <w:rFonts w:ascii="Arial" w:hAnsi="Arial" w:cs="Arial"/>
          <w:sz w:val="24"/>
          <w:szCs w:val="24"/>
          <w:lang w:val="en-US"/>
        </w:rPr>
        <w:t>to‘ldirilishi</w:t>
      </w:r>
      <w:r w:rsidR="00502BEE">
        <w:rPr>
          <w:rFonts w:ascii="Arial" w:hAnsi="Arial" w:cs="Arial"/>
          <w:sz w:val="24"/>
          <w:szCs w:val="24"/>
          <w:lang w:val="en-US"/>
        </w:rPr>
        <w:t>)</w:t>
      </w:r>
      <w:r w:rsidRPr="003E5FFE">
        <w:rPr>
          <w:rFonts w:ascii="Arial" w:hAnsi="Arial" w:cs="Arial"/>
          <w:sz w:val="24"/>
          <w:szCs w:val="24"/>
          <w:lang w:val="en-US"/>
        </w:rPr>
        <w:t xml:space="preserve"> haqida ishtirokchilarga quyidagi kanallar orqali xabar beriladi:</w:t>
      </w:r>
    </w:p>
    <w:p w14:paraId="1153514C" w14:textId="77777777"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 • Tashkilotchining Telegram’dagi yangiliklar kanali orqali;</w:t>
      </w:r>
    </w:p>
    <w:p w14:paraId="44627B65" w14:textId="77777777"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 • yoki Tashkilotchi tomonidan tanlangan boshqa usullar orqali.</w:t>
      </w:r>
    </w:p>
    <w:p w14:paraId="1124A0AB" w14:textId="77777777"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1.4. </w:t>
      </w:r>
      <w:r w:rsidRPr="001B7A3D">
        <w:rPr>
          <w:rFonts w:ascii="Arial" w:hAnsi="Arial" w:cs="Arial"/>
          <w:b/>
          <w:bCs/>
          <w:sz w:val="24"/>
          <w:szCs w:val="24"/>
          <w:lang w:val="en-US"/>
        </w:rPr>
        <w:t>Aksiyaning tashkilotchisi</w:t>
      </w:r>
      <w:r w:rsidRPr="003E5FFE">
        <w:rPr>
          <w:rFonts w:ascii="Arial" w:hAnsi="Arial" w:cs="Arial"/>
          <w:sz w:val="24"/>
          <w:szCs w:val="24"/>
          <w:lang w:val="en-US"/>
        </w:rPr>
        <w:t xml:space="preserve"> — “RICH DOSTAVKA” MChJ, O‘zbekiston Respublikasi qonunchiligi asosida tashkil etilgan yuridik shaxs, STIR 309960216, yuridik manzil: Toshkent shahri, Mirzo Ulug‘bek tumani, Ulug‘bek shaharchasi PARKENT 2-TOR KO‘CHASI, M.ISMOILIY MFY, 3-UY, 1-XONA.</w:t>
      </w:r>
    </w:p>
    <w:p w14:paraId="453484D5" w14:textId="77777777" w:rsidR="003E5FFE" w:rsidRPr="00F56FDA"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1.5. </w:t>
      </w:r>
      <w:r w:rsidRPr="001B7A3D">
        <w:rPr>
          <w:rFonts w:ascii="Arial" w:hAnsi="Arial" w:cs="Arial"/>
          <w:b/>
          <w:bCs/>
          <w:sz w:val="24"/>
          <w:szCs w:val="24"/>
          <w:lang w:val="en-US"/>
        </w:rPr>
        <w:t xml:space="preserve">Aksiyaning hamtashkilotchisi </w:t>
      </w:r>
      <w:r w:rsidRPr="003E5FFE">
        <w:rPr>
          <w:rFonts w:ascii="Arial" w:hAnsi="Arial" w:cs="Arial"/>
          <w:sz w:val="24"/>
          <w:szCs w:val="24"/>
          <w:lang w:val="en-US"/>
        </w:rPr>
        <w:t>— “FLIT AND GO” MChJ, O‘zbekiston Respublikasi qonunchiligi asosida tashkil etilgan yuridik shaxs, STIR 311745965, yuridik manzil: Toshkent shahri, Olmazor tumani Paxta MFY, Sag‘bon ko‘chasi, 11-tor ko‘cha, 73-uy.</w:t>
      </w:r>
    </w:p>
    <w:p w14:paraId="0AD8A883" w14:textId="77777777" w:rsidR="003E5FFE" w:rsidRPr="00F56FDA" w:rsidRDefault="003E5FFE" w:rsidP="003E5FFE">
      <w:pPr>
        <w:jc w:val="both"/>
        <w:rPr>
          <w:rFonts w:ascii="Arial" w:hAnsi="Arial" w:cs="Arial"/>
          <w:b/>
          <w:bCs/>
          <w:sz w:val="24"/>
          <w:szCs w:val="24"/>
          <w:lang w:val="en-US"/>
        </w:rPr>
      </w:pPr>
      <w:r w:rsidRPr="00F56FDA">
        <w:rPr>
          <w:rFonts w:ascii="Arial" w:hAnsi="Arial" w:cs="Arial"/>
          <w:b/>
          <w:bCs/>
          <w:sz w:val="24"/>
          <w:szCs w:val="24"/>
          <w:lang w:val="en-US"/>
        </w:rPr>
        <w:t xml:space="preserve">2. </w:t>
      </w:r>
      <w:r w:rsidRPr="003E5FFE">
        <w:rPr>
          <w:rFonts w:ascii="Arial" w:hAnsi="Arial" w:cs="Arial"/>
          <w:b/>
          <w:bCs/>
          <w:sz w:val="24"/>
          <w:szCs w:val="24"/>
          <w:lang w:val="en-US"/>
        </w:rPr>
        <w:t>O</w:t>
      </w:r>
      <w:r w:rsidRPr="00F56FDA">
        <w:rPr>
          <w:rFonts w:ascii="Arial" w:hAnsi="Arial" w:cs="Arial"/>
          <w:b/>
          <w:bCs/>
          <w:sz w:val="24"/>
          <w:szCs w:val="24"/>
          <w:lang w:val="en-US"/>
        </w:rPr>
        <w:t>‘</w:t>
      </w:r>
      <w:r w:rsidRPr="003E5FFE">
        <w:rPr>
          <w:rFonts w:ascii="Arial" w:hAnsi="Arial" w:cs="Arial"/>
          <w:b/>
          <w:bCs/>
          <w:sz w:val="24"/>
          <w:szCs w:val="24"/>
          <w:lang w:val="en-US"/>
        </w:rPr>
        <w:t>TKAZILISH</w:t>
      </w:r>
      <w:r w:rsidRPr="00F56FDA">
        <w:rPr>
          <w:rFonts w:ascii="Arial" w:hAnsi="Arial" w:cs="Arial"/>
          <w:b/>
          <w:bCs/>
          <w:sz w:val="24"/>
          <w:szCs w:val="24"/>
          <w:lang w:val="en-US"/>
        </w:rPr>
        <w:t xml:space="preserve"> </w:t>
      </w:r>
      <w:r w:rsidRPr="003E5FFE">
        <w:rPr>
          <w:rFonts w:ascii="Arial" w:hAnsi="Arial" w:cs="Arial"/>
          <w:b/>
          <w:bCs/>
          <w:sz w:val="24"/>
          <w:szCs w:val="24"/>
          <w:lang w:val="en-US"/>
        </w:rPr>
        <w:t>MUDDATLARI</w:t>
      </w:r>
    </w:p>
    <w:p w14:paraId="34C567DB" w14:textId="37B1C4F9" w:rsidR="003E5FFE" w:rsidRPr="00F56FDA" w:rsidRDefault="003E5FFE" w:rsidP="003E5FFE">
      <w:pPr>
        <w:jc w:val="both"/>
        <w:rPr>
          <w:rFonts w:ascii="Arial" w:hAnsi="Arial" w:cs="Arial"/>
          <w:sz w:val="24"/>
          <w:szCs w:val="24"/>
          <w:lang w:val="en-US"/>
        </w:rPr>
      </w:pPr>
      <w:r w:rsidRPr="00F56FDA">
        <w:rPr>
          <w:rFonts w:ascii="Arial" w:hAnsi="Arial" w:cs="Arial"/>
          <w:sz w:val="24"/>
          <w:szCs w:val="24"/>
          <w:lang w:val="en-US"/>
        </w:rPr>
        <w:t xml:space="preserve">2.1. </w:t>
      </w:r>
      <w:r w:rsidRPr="003E5FFE">
        <w:rPr>
          <w:rFonts w:ascii="Arial" w:hAnsi="Arial" w:cs="Arial"/>
          <w:sz w:val="24"/>
          <w:szCs w:val="24"/>
          <w:lang w:val="en-US"/>
        </w:rPr>
        <w:t>Aksiya</w:t>
      </w:r>
      <w:r w:rsidRPr="00F56FDA">
        <w:rPr>
          <w:rFonts w:ascii="Arial" w:hAnsi="Arial" w:cs="Arial"/>
          <w:sz w:val="24"/>
          <w:szCs w:val="24"/>
          <w:lang w:val="en-US"/>
        </w:rPr>
        <w:t xml:space="preserve"> </w:t>
      </w:r>
      <w:r w:rsidRPr="00F56FDA">
        <w:rPr>
          <w:rFonts w:ascii="Arial" w:hAnsi="Arial" w:cs="Arial"/>
          <w:b/>
          <w:bCs/>
          <w:sz w:val="24"/>
          <w:szCs w:val="24"/>
          <w:lang w:val="en-US"/>
        </w:rPr>
        <w:t>2025-</w:t>
      </w:r>
      <w:r w:rsidRPr="003E5FFE">
        <w:rPr>
          <w:rFonts w:ascii="Arial" w:hAnsi="Arial" w:cs="Arial"/>
          <w:b/>
          <w:bCs/>
          <w:sz w:val="24"/>
          <w:szCs w:val="24"/>
          <w:lang w:val="en-US"/>
        </w:rPr>
        <w:t>yil</w:t>
      </w:r>
      <w:r w:rsidRPr="00F56FDA">
        <w:rPr>
          <w:rFonts w:ascii="Arial" w:hAnsi="Arial" w:cs="Arial"/>
          <w:b/>
          <w:bCs/>
          <w:sz w:val="24"/>
          <w:szCs w:val="24"/>
          <w:lang w:val="en-US"/>
        </w:rPr>
        <w:t xml:space="preserve"> </w:t>
      </w:r>
      <w:r w:rsidR="00A058E2" w:rsidRPr="00A058E2">
        <w:rPr>
          <w:rFonts w:ascii="Arial" w:hAnsi="Arial" w:cs="Arial"/>
          <w:b/>
          <w:bCs/>
          <w:sz w:val="24"/>
          <w:szCs w:val="24"/>
          <w:lang w:val="en-US"/>
        </w:rPr>
        <w:t>21-</w:t>
      </w:r>
      <w:r w:rsidRPr="003E5FFE">
        <w:rPr>
          <w:rFonts w:ascii="Arial" w:hAnsi="Arial" w:cs="Arial"/>
          <w:b/>
          <w:bCs/>
          <w:sz w:val="24"/>
          <w:szCs w:val="24"/>
          <w:lang w:val="en-US"/>
        </w:rPr>
        <w:t>oktabrdan</w:t>
      </w:r>
      <w:r w:rsidRPr="00F56FDA">
        <w:rPr>
          <w:rFonts w:ascii="Arial" w:hAnsi="Arial" w:cs="Arial"/>
          <w:b/>
          <w:bCs/>
          <w:sz w:val="24"/>
          <w:szCs w:val="24"/>
          <w:lang w:val="en-US"/>
        </w:rPr>
        <w:t xml:space="preserve"> 17-</w:t>
      </w:r>
      <w:r w:rsidRPr="003E5FFE">
        <w:rPr>
          <w:rFonts w:ascii="Arial" w:hAnsi="Arial" w:cs="Arial"/>
          <w:b/>
          <w:bCs/>
          <w:sz w:val="24"/>
          <w:szCs w:val="24"/>
          <w:lang w:val="en-US"/>
        </w:rPr>
        <w:t>noyabrgacha</w:t>
      </w:r>
      <w:r w:rsidRPr="00F56FDA">
        <w:rPr>
          <w:rFonts w:ascii="Arial" w:hAnsi="Arial" w:cs="Arial"/>
          <w:sz w:val="24"/>
          <w:szCs w:val="24"/>
          <w:lang w:val="en-US"/>
        </w:rPr>
        <w:t xml:space="preserve"> (</w:t>
      </w:r>
      <w:r w:rsidR="00502BEE" w:rsidRPr="00502BEE">
        <w:rPr>
          <w:rFonts w:ascii="Arial" w:hAnsi="Arial" w:cs="Arial"/>
          <w:sz w:val="24"/>
          <w:szCs w:val="24"/>
          <w:lang w:val="en-US"/>
        </w:rPr>
        <w:t>(shu kun</w:t>
      </w:r>
      <w:r w:rsidR="00502BEE">
        <w:rPr>
          <w:rFonts w:ascii="Arial" w:hAnsi="Arial" w:cs="Arial"/>
          <w:sz w:val="24"/>
          <w:szCs w:val="24"/>
          <w:lang w:val="en-US"/>
        </w:rPr>
        <w:t>lar</w:t>
      </w:r>
      <w:r w:rsidR="00502BEE" w:rsidRPr="00502BEE">
        <w:rPr>
          <w:rFonts w:ascii="Arial" w:hAnsi="Arial" w:cs="Arial"/>
          <w:sz w:val="24"/>
          <w:szCs w:val="24"/>
          <w:lang w:val="en-US"/>
        </w:rPr>
        <w:t>ni ham o‘z ichiga olgan holda</w:t>
      </w:r>
      <w:r w:rsidRPr="00F56FDA">
        <w:rPr>
          <w:rFonts w:ascii="Arial" w:hAnsi="Arial" w:cs="Arial"/>
          <w:sz w:val="24"/>
          <w:szCs w:val="24"/>
          <w:lang w:val="en-US"/>
        </w:rPr>
        <w:t xml:space="preserve">) </w:t>
      </w:r>
      <w:r w:rsidRPr="003E5FFE">
        <w:rPr>
          <w:rFonts w:ascii="Arial" w:hAnsi="Arial" w:cs="Arial"/>
          <w:sz w:val="24"/>
          <w:szCs w:val="24"/>
          <w:lang w:val="en-US"/>
        </w:rPr>
        <w:t>o</w:t>
      </w:r>
      <w:r w:rsidRPr="00F56FDA">
        <w:rPr>
          <w:rFonts w:ascii="Arial" w:hAnsi="Arial" w:cs="Arial"/>
          <w:sz w:val="24"/>
          <w:szCs w:val="24"/>
          <w:lang w:val="en-US"/>
        </w:rPr>
        <w:t>‘</w:t>
      </w:r>
      <w:r w:rsidRPr="003E5FFE">
        <w:rPr>
          <w:rFonts w:ascii="Arial" w:hAnsi="Arial" w:cs="Arial"/>
          <w:sz w:val="24"/>
          <w:szCs w:val="24"/>
          <w:lang w:val="en-US"/>
        </w:rPr>
        <w:t>tkaziladi</w:t>
      </w:r>
      <w:r w:rsidRPr="00F56FDA">
        <w:rPr>
          <w:rFonts w:ascii="Arial" w:hAnsi="Arial" w:cs="Arial"/>
          <w:sz w:val="24"/>
          <w:szCs w:val="24"/>
          <w:lang w:val="en-US"/>
        </w:rPr>
        <w:t>.</w:t>
      </w:r>
    </w:p>
    <w:p w14:paraId="142E143A" w14:textId="77777777" w:rsidR="003E5FFE" w:rsidRPr="00F56FDA" w:rsidRDefault="003E5FFE" w:rsidP="003E5FFE">
      <w:pPr>
        <w:jc w:val="both"/>
        <w:rPr>
          <w:rFonts w:ascii="Arial" w:hAnsi="Arial" w:cs="Arial"/>
          <w:sz w:val="24"/>
          <w:szCs w:val="24"/>
          <w:lang w:val="en-US"/>
        </w:rPr>
      </w:pPr>
      <w:r w:rsidRPr="00F56FDA">
        <w:rPr>
          <w:rFonts w:ascii="Arial" w:hAnsi="Arial" w:cs="Arial"/>
          <w:sz w:val="24"/>
          <w:szCs w:val="24"/>
          <w:lang w:val="en-US"/>
        </w:rPr>
        <w:t xml:space="preserve">2.2. </w:t>
      </w:r>
      <w:r w:rsidRPr="003E5FFE">
        <w:rPr>
          <w:rFonts w:ascii="Arial" w:hAnsi="Arial" w:cs="Arial"/>
          <w:sz w:val="24"/>
          <w:szCs w:val="24"/>
          <w:lang w:val="en-US"/>
        </w:rPr>
        <w:t>Tashkilotchi</w:t>
      </w:r>
      <w:r w:rsidRPr="00F56FDA">
        <w:rPr>
          <w:rFonts w:ascii="Arial" w:hAnsi="Arial" w:cs="Arial"/>
          <w:sz w:val="24"/>
          <w:szCs w:val="24"/>
          <w:lang w:val="en-US"/>
        </w:rPr>
        <w:t xml:space="preserve"> </w:t>
      </w:r>
      <w:r w:rsidRPr="003E5FFE">
        <w:rPr>
          <w:rFonts w:ascii="Arial" w:hAnsi="Arial" w:cs="Arial"/>
          <w:sz w:val="24"/>
          <w:szCs w:val="24"/>
          <w:lang w:val="en-US"/>
        </w:rPr>
        <w:t>aksiya</w:t>
      </w:r>
      <w:r w:rsidRPr="00F56FDA">
        <w:rPr>
          <w:rFonts w:ascii="Arial" w:hAnsi="Arial" w:cs="Arial"/>
          <w:sz w:val="24"/>
          <w:szCs w:val="24"/>
          <w:lang w:val="en-US"/>
        </w:rPr>
        <w:t xml:space="preserve"> </w:t>
      </w:r>
      <w:r w:rsidRPr="003E5FFE">
        <w:rPr>
          <w:rFonts w:ascii="Arial" w:hAnsi="Arial" w:cs="Arial"/>
          <w:sz w:val="24"/>
          <w:szCs w:val="24"/>
          <w:lang w:val="en-US"/>
        </w:rPr>
        <w:t>o</w:t>
      </w:r>
      <w:r w:rsidRPr="00F56FDA">
        <w:rPr>
          <w:rFonts w:ascii="Arial" w:hAnsi="Arial" w:cs="Arial"/>
          <w:sz w:val="24"/>
          <w:szCs w:val="24"/>
          <w:lang w:val="en-US"/>
        </w:rPr>
        <w:t>‘</w:t>
      </w:r>
      <w:r w:rsidRPr="003E5FFE">
        <w:rPr>
          <w:rFonts w:ascii="Arial" w:hAnsi="Arial" w:cs="Arial"/>
          <w:sz w:val="24"/>
          <w:szCs w:val="24"/>
          <w:lang w:val="en-US"/>
        </w:rPr>
        <w:t>tkazilish</w:t>
      </w:r>
      <w:r w:rsidRPr="00F56FDA">
        <w:rPr>
          <w:rFonts w:ascii="Arial" w:hAnsi="Arial" w:cs="Arial"/>
          <w:sz w:val="24"/>
          <w:szCs w:val="24"/>
          <w:lang w:val="en-US"/>
        </w:rPr>
        <w:t xml:space="preserve"> </w:t>
      </w:r>
      <w:r w:rsidRPr="003E5FFE">
        <w:rPr>
          <w:rFonts w:ascii="Arial" w:hAnsi="Arial" w:cs="Arial"/>
          <w:sz w:val="24"/>
          <w:szCs w:val="24"/>
          <w:lang w:val="en-US"/>
        </w:rPr>
        <w:t>muddatini</w:t>
      </w:r>
      <w:r w:rsidRPr="00F56FDA">
        <w:rPr>
          <w:rFonts w:ascii="Arial" w:hAnsi="Arial" w:cs="Arial"/>
          <w:sz w:val="24"/>
          <w:szCs w:val="24"/>
          <w:lang w:val="en-US"/>
        </w:rPr>
        <w:t xml:space="preserve"> </w:t>
      </w:r>
      <w:r w:rsidRPr="003E5FFE">
        <w:rPr>
          <w:rFonts w:ascii="Arial" w:hAnsi="Arial" w:cs="Arial"/>
          <w:sz w:val="24"/>
          <w:szCs w:val="24"/>
          <w:lang w:val="en-US"/>
        </w:rPr>
        <w:t>o</w:t>
      </w:r>
      <w:r w:rsidRPr="00F56FDA">
        <w:rPr>
          <w:rFonts w:ascii="Arial" w:hAnsi="Arial" w:cs="Arial"/>
          <w:sz w:val="24"/>
          <w:szCs w:val="24"/>
          <w:lang w:val="en-US"/>
        </w:rPr>
        <w:t>‘</w:t>
      </w:r>
      <w:r w:rsidRPr="003E5FFE">
        <w:rPr>
          <w:rFonts w:ascii="Arial" w:hAnsi="Arial" w:cs="Arial"/>
          <w:sz w:val="24"/>
          <w:szCs w:val="24"/>
          <w:lang w:val="en-US"/>
        </w:rPr>
        <w:t>zgartirish</w:t>
      </w:r>
      <w:r w:rsidRPr="00F56FDA">
        <w:rPr>
          <w:rFonts w:ascii="Arial" w:hAnsi="Arial" w:cs="Arial"/>
          <w:sz w:val="24"/>
          <w:szCs w:val="24"/>
          <w:lang w:val="en-US"/>
        </w:rPr>
        <w:t xml:space="preserve"> </w:t>
      </w:r>
      <w:r w:rsidRPr="003E5FFE">
        <w:rPr>
          <w:rFonts w:ascii="Arial" w:hAnsi="Arial" w:cs="Arial"/>
          <w:sz w:val="24"/>
          <w:szCs w:val="24"/>
          <w:lang w:val="en-US"/>
        </w:rPr>
        <w:t>yoki</w:t>
      </w:r>
      <w:r w:rsidRPr="00F56FDA">
        <w:rPr>
          <w:rFonts w:ascii="Arial" w:hAnsi="Arial" w:cs="Arial"/>
          <w:sz w:val="24"/>
          <w:szCs w:val="24"/>
          <w:lang w:val="en-US"/>
        </w:rPr>
        <w:t xml:space="preserve"> </w:t>
      </w:r>
      <w:r w:rsidRPr="003E5FFE">
        <w:rPr>
          <w:rFonts w:ascii="Arial" w:hAnsi="Arial" w:cs="Arial"/>
          <w:sz w:val="24"/>
          <w:szCs w:val="24"/>
          <w:lang w:val="en-US"/>
        </w:rPr>
        <w:t>uni</w:t>
      </w:r>
      <w:r w:rsidRPr="00F56FDA">
        <w:rPr>
          <w:rFonts w:ascii="Arial" w:hAnsi="Arial" w:cs="Arial"/>
          <w:sz w:val="24"/>
          <w:szCs w:val="24"/>
          <w:lang w:val="en-US"/>
        </w:rPr>
        <w:t xml:space="preserve"> </w:t>
      </w:r>
      <w:r w:rsidRPr="003E5FFE">
        <w:rPr>
          <w:rFonts w:ascii="Arial" w:hAnsi="Arial" w:cs="Arial"/>
          <w:sz w:val="24"/>
          <w:szCs w:val="24"/>
          <w:lang w:val="en-US"/>
        </w:rPr>
        <w:t>muddatidan</w:t>
      </w:r>
      <w:r w:rsidRPr="00F56FDA">
        <w:rPr>
          <w:rFonts w:ascii="Arial" w:hAnsi="Arial" w:cs="Arial"/>
          <w:sz w:val="24"/>
          <w:szCs w:val="24"/>
          <w:lang w:val="en-US"/>
        </w:rPr>
        <w:t xml:space="preserve"> </w:t>
      </w:r>
      <w:r w:rsidRPr="003E5FFE">
        <w:rPr>
          <w:rFonts w:ascii="Arial" w:hAnsi="Arial" w:cs="Arial"/>
          <w:sz w:val="24"/>
          <w:szCs w:val="24"/>
          <w:lang w:val="en-US"/>
        </w:rPr>
        <w:t>oldin</w:t>
      </w:r>
      <w:r w:rsidRPr="00F56FDA">
        <w:rPr>
          <w:rFonts w:ascii="Arial" w:hAnsi="Arial" w:cs="Arial"/>
          <w:sz w:val="24"/>
          <w:szCs w:val="24"/>
          <w:lang w:val="en-US"/>
        </w:rPr>
        <w:t xml:space="preserve"> </w:t>
      </w:r>
      <w:r w:rsidRPr="003E5FFE">
        <w:rPr>
          <w:rFonts w:ascii="Arial" w:hAnsi="Arial" w:cs="Arial"/>
          <w:sz w:val="24"/>
          <w:szCs w:val="24"/>
          <w:lang w:val="en-US"/>
        </w:rPr>
        <w:t>yakunlash</w:t>
      </w:r>
      <w:r w:rsidRPr="00F56FDA">
        <w:rPr>
          <w:rFonts w:ascii="Arial" w:hAnsi="Arial" w:cs="Arial"/>
          <w:sz w:val="24"/>
          <w:szCs w:val="24"/>
          <w:lang w:val="en-US"/>
        </w:rPr>
        <w:t xml:space="preserve"> </w:t>
      </w:r>
      <w:r w:rsidRPr="003E5FFE">
        <w:rPr>
          <w:rFonts w:ascii="Arial" w:hAnsi="Arial" w:cs="Arial"/>
          <w:sz w:val="24"/>
          <w:szCs w:val="24"/>
          <w:lang w:val="en-US"/>
        </w:rPr>
        <w:t>huquqiga</w:t>
      </w:r>
      <w:r w:rsidRPr="00F56FDA">
        <w:rPr>
          <w:rFonts w:ascii="Arial" w:hAnsi="Arial" w:cs="Arial"/>
          <w:sz w:val="24"/>
          <w:szCs w:val="24"/>
          <w:lang w:val="en-US"/>
        </w:rPr>
        <w:t xml:space="preserve"> </w:t>
      </w:r>
      <w:r w:rsidRPr="003E5FFE">
        <w:rPr>
          <w:rFonts w:ascii="Arial" w:hAnsi="Arial" w:cs="Arial"/>
          <w:sz w:val="24"/>
          <w:szCs w:val="24"/>
          <w:lang w:val="en-US"/>
        </w:rPr>
        <w:t>ega</w:t>
      </w:r>
      <w:r w:rsidRPr="00F56FDA">
        <w:rPr>
          <w:rFonts w:ascii="Arial" w:hAnsi="Arial" w:cs="Arial"/>
          <w:sz w:val="24"/>
          <w:szCs w:val="24"/>
          <w:lang w:val="en-US"/>
        </w:rPr>
        <w:t xml:space="preserve">. </w:t>
      </w:r>
      <w:r w:rsidRPr="003E5FFE">
        <w:rPr>
          <w:rFonts w:ascii="Arial" w:hAnsi="Arial" w:cs="Arial"/>
          <w:sz w:val="24"/>
          <w:szCs w:val="24"/>
          <w:lang w:val="en-US"/>
        </w:rPr>
        <w:t>Bunda</w:t>
      </w:r>
      <w:r w:rsidRPr="00F56FDA">
        <w:rPr>
          <w:rFonts w:ascii="Arial" w:hAnsi="Arial" w:cs="Arial"/>
          <w:sz w:val="24"/>
          <w:szCs w:val="24"/>
          <w:lang w:val="en-US"/>
        </w:rPr>
        <w:t xml:space="preserve"> </w:t>
      </w:r>
      <w:r w:rsidRPr="003E5FFE">
        <w:rPr>
          <w:rFonts w:ascii="Arial" w:hAnsi="Arial" w:cs="Arial"/>
          <w:sz w:val="24"/>
          <w:szCs w:val="24"/>
          <w:lang w:val="en-US"/>
        </w:rPr>
        <w:t>o</w:t>
      </w:r>
      <w:r w:rsidRPr="00F56FDA">
        <w:rPr>
          <w:rFonts w:ascii="Arial" w:hAnsi="Arial" w:cs="Arial"/>
          <w:sz w:val="24"/>
          <w:szCs w:val="24"/>
          <w:lang w:val="en-US"/>
        </w:rPr>
        <w:t>‘</w:t>
      </w:r>
      <w:r w:rsidRPr="003E5FFE">
        <w:rPr>
          <w:rFonts w:ascii="Arial" w:hAnsi="Arial" w:cs="Arial"/>
          <w:sz w:val="24"/>
          <w:szCs w:val="24"/>
          <w:lang w:val="en-US"/>
        </w:rPr>
        <w:t>zgarishlar</w:t>
      </w:r>
      <w:r w:rsidRPr="00F56FDA">
        <w:rPr>
          <w:rFonts w:ascii="Arial" w:hAnsi="Arial" w:cs="Arial"/>
          <w:sz w:val="24"/>
          <w:szCs w:val="24"/>
          <w:lang w:val="en-US"/>
        </w:rPr>
        <w:t xml:space="preserve"> </w:t>
      </w:r>
      <w:r w:rsidRPr="003E5FFE">
        <w:rPr>
          <w:rFonts w:ascii="Arial" w:hAnsi="Arial" w:cs="Arial"/>
          <w:sz w:val="24"/>
          <w:szCs w:val="24"/>
          <w:lang w:val="en-US"/>
        </w:rPr>
        <w:t>quyidagi</w:t>
      </w:r>
      <w:r w:rsidRPr="00F56FDA">
        <w:rPr>
          <w:rFonts w:ascii="Arial" w:hAnsi="Arial" w:cs="Arial"/>
          <w:sz w:val="24"/>
          <w:szCs w:val="24"/>
          <w:lang w:val="en-US"/>
        </w:rPr>
        <w:t xml:space="preserve"> </w:t>
      </w:r>
      <w:r w:rsidRPr="003E5FFE">
        <w:rPr>
          <w:rFonts w:ascii="Arial" w:hAnsi="Arial" w:cs="Arial"/>
          <w:sz w:val="24"/>
          <w:szCs w:val="24"/>
          <w:lang w:val="en-US"/>
        </w:rPr>
        <w:t>havola</w:t>
      </w:r>
      <w:r w:rsidRPr="00F56FDA">
        <w:rPr>
          <w:rFonts w:ascii="Arial" w:hAnsi="Arial" w:cs="Arial"/>
          <w:sz w:val="24"/>
          <w:szCs w:val="24"/>
          <w:lang w:val="en-US"/>
        </w:rPr>
        <w:t xml:space="preserve"> </w:t>
      </w:r>
      <w:r w:rsidRPr="003E5FFE">
        <w:rPr>
          <w:rFonts w:ascii="Arial" w:hAnsi="Arial" w:cs="Arial"/>
          <w:sz w:val="24"/>
          <w:szCs w:val="24"/>
          <w:lang w:val="en-US"/>
        </w:rPr>
        <w:t>orqali</w:t>
      </w:r>
      <w:r w:rsidRPr="00F56FDA">
        <w:rPr>
          <w:rFonts w:ascii="Arial" w:hAnsi="Arial" w:cs="Arial"/>
          <w:sz w:val="24"/>
          <w:szCs w:val="24"/>
          <w:lang w:val="en-US"/>
        </w:rPr>
        <w:t xml:space="preserve"> </w:t>
      </w:r>
      <w:r w:rsidRPr="003E5FFE">
        <w:rPr>
          <w:rFonts w:ascii="Arial" w:hAnsi="Arial" w:cs="Arial"/>
          <w:sz w:val="24"/>
          <w:szCs w:val="24"/>
          <w:lang w:val="en-US"/>
        </w:rPr>
        <w:t>oldindan</w:t>
      </w:r>
      <w:r w:rsidRPr="00F56FDA">
        <w:rPr>
          <w:rFonts w:ascii="Arial" w:hAnsi="Arial" w:cs="Arial"/>
          <w:sz w:val="24"/>
          <w:szCs w:val="24"/>
          <w:lang w:val="en-US"/>
        </w:rPr>
        <w:t xml:space="preserve"> </w:t>
      </w:r>
      <w:r w:rsidRPr="003E5FFE">
        <w:rPr>
          <w:rFonts w:ascii="Arial" w:hAnsi="Arial" w:cs="Arial"/>
          <w:sz w:val="24"/>
          <w:szCs w:val="24"/>
          <w:lang w:val="en-US"/>
        </w:rPr>
        <w:t>e</w:t>
      </w:r>
      <w:r w:rsidRPr="00F56FDA">
        <w:rPr>
          <w:rFonts w:ascii="Arial" w:hAnsi="Arial" w:cs="Arial"/>
          <w:sz w:val="24"/>
          <w:szCs w:val="24"/>
          <w:lang w:val="en-US"/>
        </w:rPr>
        <w:t>’</w:t>
      </w:r>
      <w:r w:rsidRPr="003E5FFE">
        <w:rPr>
          <w:rFonts w:ascii="Arial" w:hAnsi="Arial" w:cs="Arial"/>
          <w:sz w:val="24"/>
          <w:szCs w:val="24"/>
          <w:lang w:val="en-US"/>
        </w:rPr>
        <w:t>lon</w:t>
      </w:r>
      <w:r w:rsidRPr="00F56FDA">
        <w:rPr>
          <w:rFonts w:ascii="Arial" w:hAnsi="Arial" w:cs="Arial"/>
          <w:sz w:val="24"/>
          <w:szCs w:val="24"/>
          <w:lang w:val="en-US"/>
        </w:rPr>
        <w:t xml:space="preserve"> </w:t>
      </w:r>
      <w:r w:rsidRPr="003E5FFE">
        <w:rPr>
          <w:rFonts w:ascii="Arial" w:hAnsi="Arial" w:cs="Arial"/>
          <w:sz w:val="24"/>
          <w:szCs w:val="24"/>
          <w:lang w:val="en-US"/>
        </w:rPr>
        <w:t>qilinadi</w:t>
      </w:r>
      <w:r w:rsidRPr="00F56FDA">
        <w:rPr>
          <w:rFonts w:ascii="Arial" w:hAnsi="Arial" w:cs="Arial"/>
          <w:sz w:val="24"/>
          <w:szCs w:val="24"/>
          <w:lang w:val="en-US"/>
        </w:rPr>
        <w:t xml:space="preserve">: </w:t>
      </w:r>
      <w:hyperlink r:id="rId5" w:history="1">
        <w:r w:rsidRPr="00F66EED">
          <w:rPr>
            <w:rStyle w:val="Hyperlink"/>
            <w:rFonts w:ascii="Arial" w:hAnsi="Arial" w:cs="Arial"/>
            <w:sz w:val="24"/>
            <w:szCs w:val="24"/>
            <w:lang w:val="en-US"/>
          </w:rPr>
          <w:t>https</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pro</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yandex</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com</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uz</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ru</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knowledge</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base</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courier</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news</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autumn</w:t>
        </w:r>
        <w:r w:rsidRPr="00F56FDA">
          <w:rPr>
            <w:rStyle w:val="Hyperlink"/>
            <w:rFonts w:ascii="Arial" w:hAnsi="Arial" w:cs="Arial"/>
            <w:sz w:val="24"/>
            <w:szCs w:val="24"/>
            <w:lang w:val="en-US"/>
          </w:rPr>
          <w:t>-</w:t>
        </w:r>
        <w:r w:rsidRPr="00F66EED">
          <w:rPr>
            <w:rStyle w:val="Hyperlink"/>
            <w:rFonts w:ascii="Arial" w:hAnsi="Arial" w:cs="Arial"/>
            <w:sz w:val="24"/>
            <w:szCs w:val="24"/>
            <w:lang w:val="en-US"/>
          </w:rPr>
          <w:t>contest</w:t>
        </w:r>
        <w:r w:rsidRPr="00F56FDA">
          <w:rPr>
            <w:rStyle w:val="Hyperlink"/>
            <w:rFonts w:ascii="Arial" w:hAnsi="Arial" w:cs="Arial"/>
            <w:sz w:val="24"/>
            <w:szCs w:val="24"/>
            <w:lang w:val="en-US"/>
          </w:rPr>
          <w:t>-2025</w:t>
        </w:r>
      </w:hyperlink>
      <w:r w:rsidRPr="00F56FDA">
        <w:rPr>
          <w:rFonts w:ascii="Arial" w:hAnsi="Arial" w:cs="Arial"/>
          <w:sz w:val="24"/>
          <w:szCs w:val="24"/>
          <w:lang w:val="en-US"/>
        </w:rPr>
        <w:t xml:space="preserve"> </w:t>
      </w:r>
      <w:r w:rsidRPr="003E5FFE">
        <w:rPr>
          <w:rFonts w:ascii="Arial" w:hAnsi="Arial" w:cs="Arial"/>
          <w:sz w:val="24"/>
          <w:szCs w:val="24"/>
          <w:lang w:val="en-US"/>
        </w:rPr>
        <w:t>yoki</w:t>
      </w:r>
      <w:r w:rsidRPr="00F56FDA">
        <w:rPr>
          <w:rFonts w:ascii="Arial" w:hAnsi="Arial" w:cs="Arial"/>
          <w:sz w:val="24"/>
          <w:szCs w:val="24"/>
          <w:lang w:val="en-US"/>
        </w:rPr>
        <w:t xml:space="preserve"> </w:t>
      </w:r>
      <w:r w:rsidRPr="003E5FFE">
        <w:rPr>
          <w:rFonts w:ascii="Arial" w:hAnsi="Arial" w:cs="Arial"/>
          <w:sz w:val="24"/>
          <w:szCs w:val="24"/>
          <w:lang w:val="en-US"/>
        </w:rPr>
        <w:t>ushbu</w:t>
      </w:r>
      <w:r w:rsidRPr="00F56FDA">
        <w:rPr>
          <w:rFonts w:ascii="Arial" w:hAnsi="Arial" w:cs="Arial"/>
          <w:sz w:val="24"/>
          <w:szCs w:val="24"/>
          <w:lang w:val="en-US"/>
        </w:rPr>
        <w:t xml:space="preserve"> </w:t>
      </w:r>
      <w:r w:rsidRPr="003E5FFE">
        <w:rPr>
          <w:rFonts w:ascii="Arial" w:hAnsi="Arial" w:cs="Arial"/>
          <w:sz w:val="24"/>
          <w:szCs w:val="24"/>
          <w:lang w:val="en-US"/>
        </w:rPr>
        <w:t>Qoidalarning</w:t>
      </w:r>
      <w:r w:rsidRPr="00F56FDA">
        <w:rPr>
          <w:rFonts w:ascii="Arial" w:hAnsi="Arial" w:cs="Arial"/>
          <w:sz w:val="24"/>
          <w:szCs w:val="24"/>
          <w:lang w:val="en-US"/>
        </w:rPr>
        <w:t xml:space="preserve"> 1.3-</w:t>
      </w:r>
      <w:r w:rsidRPr="003E5FFE">
        <w:rPr>
          <w:rFonts w:ascii="Arial" w:hAnsi="Arial" w:cs="Arial"/>
          <w:sz w:val="24"/>
          <w:szCs w:val="24"/>
          <w:lang w:val="en-US"/>
        </w:rPr>
        <w:t>bandida</w:t>
      </w:r>
      <w:r w:rsidRPr="00F56FDA">
        <w:rPr>
          <w:rFonts w:ascii="Arial" w:hAnsi="Arial" w:cs="Arial"/>
          <w:sz w:val="24"/>
          <w:szCs w:val="24"/>
          <w:lang w:val="en-US"/>
        </w:rPr>
        <w:t xml:space="preserve"> </w:t>
      </w:r>
      <w:r w:rsidRPr="003E5FFE">
        <w:rPr>
          <w:rFonts w:ascii="Arial" w:hAnsi="Arial" w:cs="Arial"/>
          <w:sz w:val="24"/>
          <w:szCs w:val="24"/>
          <w:lang w:val="en-US"/>
        </w:rPr>
        <w:t>ko</w:t>
      </w:r>
      <w:r w:rsidRPr="00F56FDA">
        <w:rPr>
          <w:rFonts w:ascii="Arial" w:hAnsi="Arial" w:cs="Arial"/>
          <w:sz w:val="24"/>
          <w:szCs w:val="24"/>
          <w:lang w:val="en-US"/>
        </w:rPr>
        <w:t>‘</w:t>
      </w:r>
      <w:r w:rsidRPr="003E5FFE">
        <w:rPr>
          <w:rFonts w:ascii="Arial" w:hAnsi="Arial" w:cs="Arial"/>
          <w:sz w:val="24"/>
          <w:szCs w:val="24"/>
          <w:lang w:val="en-US"/>
        </w:rPr>
        <w:t>rsatilgan</w:t>
      </w:r>
      <w:r w:rsidRPr="00F56FDA">
        <w:rPr>
          <w:rFonts w:ascii="Arial" w:hAnsi="Arial" w:cs="Arial"/>
          <w:sz w:val="24"/>
          <w:szCs w:val="24"/>
          <w:lang w:val="en-US"/>
        </w:rPr>
        <w:t xml:space="preserve"> </w:t>
      </w:r>
      <w:r w:rsidRPr="003E5FFE">
        <w:rPr>
          <w:rFonts w:ascii="Arial" w:hAnsi="Arial" w:cs="Arial"/>
          <w:sz w:val="24"/>
          <w:szCs w:val="24"/>
          <w:lang w:val="en-US"/>
        </w:rPr>
        <w:t>boshqa</w:t>
      </w:r>
      <w:r w:rsidRPr="00F56FDA">
        <w:rPr>
          <w:rFonts w:ascii="Arial" w:hAnsi="Arial" w:cs="Arial"/>
          <w:sz w:val="24"/>
          <w:szCs w:val="24"/>
          <w:lang w:val="en-US"/>
        </w:rPr>
        <w:t xml:space="preserve"> </w:t>
      </w:r>
      <w:r w:rsidRPr="003E5FFE">
        <w:rPr>
          <w:rFonts w:ascii="Arial" w:hAnsi="Arial" w:cs="Arial"/>
          <w:sz w:val="24"/>
          <w:szCs w:val="24"/>
          <w:lang w:val="en-US"/>
        </w:rPr>
        <w:t>xabardor</w:t>
      </w:r>
      <w:r w:rsidRPr="00F56FDA">
        <w:rPr>
          <w:rFonts w:ascii="Arial" w:hAnsi="Arial" w:cs="Arial"/>
          <w:sz w:val="24"/>
          <w:szCs w:val="24"/>
          <w:lang w:val="en-US"/>
        </w:rPr>
        <w:t xml:space="preserve"> </w:t>
      </w:r>
      <w:r w:rsidRPr="003E5FFE">
        <w:rPr>
          <w:rFonts w:ascii="Arial" w:hAnsi="Arial" w:cs="Arial"/>
          <w:sz w:val="24"/>
          <w:szCs w:val="24"/>
          <w:lang w:val="en-US"/>
        </w:rPr>
        <w:t>qilish</w:t>
      </w:r>
      <w:r w:rsidRPr="00F56FDA">
        <w:rPr>
          <w:rFonts w:ascii="Arial" w:hAnsi="Arial" w:cs="Arial"/>
          <w:sz w:val="24"/>
          <w:szCs w:val="24"/>
          <w:lang w:val="en-US"/>
        </w:rPr>
        <w:t xml:space="preserve"> </w:t>
      </w:r>
      <w:r w:rsidRPr="003E5FFE">
        <w:rPr>
          <w:rFonts w:ascii="Arial" w:hAnsi="Arial" w:cs="Arial"/>
          <w:sz w:val="24"/>
          <w:szCs w:val="24"/>
          <w:lang w:val="en-US"/>
        </w:rPr>
        <w:t>usuli</w:t>
      </w:r>
      <w:r w:rsidRPr="00F56FDA">
        <w:rPr>
          <w:rFonts w:ascii="Arial" w:hAnsi="Arial" w:cs="Arial"/>
          <w:sz w:val="24"/>
          <w:szCs w:val="24"/>
          <w:lang w:val="en-US"/>
        </w:rPr>
        <w:t xml:space="preserve"> </w:t>
      </w:r>
      <w:r w:rsidRPr="003E5FFE">
        <w:rPr>
          <w:rFonts w:ascii="Arial" w:hAnsi="Arial" w:cs="Arial"/>
          <w:sz w:val="24"/>
          <w:szCs w:val="24"/>
          <w:lang w:val="en-US"/>
        </w:rPr>
        <w:t>orqali</w:t>
      </w:r>
      <w:r w:rsidRPr="00F56FDA">
        <w:rPr>
          <w:rFonts w:ascii="Arial" w:hAnsi="Arial" w:cs="Arial"/>
          <w:sz w:val="24"/>
          <w:szCs w:val="24"/>
          <w:lang w:val="en-US"/>
        </w:rPr>
        <w:t>.</w:t>
      </w:r>
    </w:p>
    <w:p w14:paraId="46CABC7A" w14:textId="77777777" w:rsidR="003E5FFE" w:rsidRPr="001B7A3D" w:rsidRDefault="003E5FFE" w:rsidP="003E5FFE">
      <w:pPr>
        <w:jc w:val="both"/>
        <w:rPr>
          <w:rFonts w:ascii="Arial" w:hAnsi="Arial" w:cs="Arial"/>
          <w:b/>
          <w:bCs/>
          <w:sz w:val="24"/>
          <w:szCs w:val="24"/>
          <w:lang w:val="en-US"/>
        </w:rPr>
      </w:pPr>
      <w:r w:rsidRPr="001B7A3D">
        <w:rPr>
          <w:rFonts w:ascii="Arial" w:hAnsi="Arial" w:cs="Arial"/>
          <w:b/>
          <w:bCs/>
          <w:sz w:val="24"/>
          <w:szCs w:val="24"/>
          <w:lang w:val="en-US"/>
        </w:rPr>
        <w:t xml:space="preserve">3. </w:t>
      </w:r>
      <w:r w:rsidRPr="003E5FFE">
        <w:rPr>
          <w:rFonts w:ascii="Arial" w:hAnsi="Arial" w:cs="Arial"/>
          <w:b/>
          <w:bCs/>
          <w:sz w:val="24"/>
          <w:szCs w:val="24"/>
          <w:lang w:val="en-US"/>
        </w:rPr>
        <w:t>ISHTIROK</w:t>
      </w:r>
      <w:r w:rsidRPr="001B7A3D">
        <w:rPr>
          <w:rFonts w:ascii="Arial" w:hAnsi="Arial" w:cs="Arial"/>
          <w:b/>
          <w:bCs/>
          <w:sz w:val="24"/>
          <w:szCs w:val="24"/>
          <w:lang w:val="en-US"/>
        </w:rPr>
        <w:t xml:space="preserve"> </w:t>
      </w:r>
      <w:r w:rsidRPr="003E5FFE">
        <w:rPr>
          <w:rFonts w:ascii="Arial" w:hAnsi="Arial" w:cs="Arial"/>
          <w:b/>
          <w:bCs/>
          <w:sz w:val="24"/>
          <w:szCs w:val="24"/>
          <w:lang w:val="en-US"/>
        </w:rPr>
        <w:t>ETISH</w:t>
      </w:r>
      <w:r w:rsidRPr="001B7A3D">
        <w:rPr>
          <w:rFonts w:ascii="Arial" w:hAnsi="Arial" w:cs="Arial"/>
          <w:b/>
          <w:bCs/>
          <w:sz w:val="24"/>
          <w:szCs w:val="24"/>
          <w:lang w:val="en-US"/>
        </w:rPr>
        <w:t xml:space="preserve"> </w:t>
      </w:r>
      <w:r w:rsidRPr="003E5FFE">
        <w:rPr>
          <w:rFonts w:ascii="Arial" w:hAnsi="Arial" w:cs="Arial"/>
          <w:b/>
          <w:bCs/>
          <w:sz w:val="24"/>
          <w:szCs w:val="24"/>
          <w:lang w:val="en-US"/>
        </w:rPr>
        <w:t>SHARTLARI</w:t>
      </w:r>
    </w:p>
    <w:p w14:paraId="6AAD7221" w14:textId="34096A0F" w:rsidR="003E5FFE" w:rsidRPr="001B7A3D" w:rsidRDefault="003E5FFE" w:rsidP="003E5FFE">
      <w:pPr>
        <w:jc w:val="both"/>
        <w:rPr>
          <w:rFonts w:ascii="Arial" w:hAnsi="Arial" w:cs="Arial"/>
          <w:sz w:val="24"/>
          <w:szCs w:val="24"/>
          <w:lang w:val="en-US"/>
        </w:rPr>
      </w:pPr>
      <w:r w:rsidRPr="001B7A3D">
        <w:rPr>
          <w:rFonts w:ascii="Arial" w:hAnsi="Arial" w:cs="Arial"/>
          <w:sz w:val="24"/>
          <w:szCs w:val="24"/>
          <w:lang w:val="en-US"/>
        </w:rPr>
        <w:lastRenderedPageBreak/>
        <w:t xml:space="preserve">3.1. </w:t>
      </w:r>
      <w:r w:rsidRPr="003E5FFE">
        <w:rPr>
          <w:rFonts w:ascii="Arial" w:hAnsi="Arial" w:cs="Arial"/>
          <w:sz w:val="24"/>
          <w:szCs w:val="24"/>
          <w:lang w:val="en-US"/>
        </w:rPr>
        <w:t>Aksiyada</w:t>
      </w:r>
      <w:r w:rsidRPr="001B7A3D">
        <w:rPr>
          <w:rFonts w:ascii="Arial" w:hAnsi="Arial" w:cs="Arial"/>
          <w:sz w:val="24"/>
          <w:szCs w:val="24"/>
          <w:lang w:val="en-US"/>
        </w:rPr>
        <w:t xml:space="preserve"> </w:t>
      </w:r>
      <w:r w:rsidR="00502BEE" w:rsidRPr="001B7A3D">
        <w:rPr>
          <w:rFonts w:ascii="Arial" w:hAnsi="Arial" w:cs="Arial"/>
          <w:sz w:val="24"/>
          <w:szCs w:val="24"/>
          <w:lang w:val="en-US"/>
        </w:rPr>
        <w:t>“</w:t>
      </w:r>
      <w:r w:rsidR="00502BEE" w:rsidRPr="003E5FFE">
        <w:rPr>
          <w:rFonts w:ascii="Arial" w:hAnsi="Arial" w:cs="Arial"/>
          <w:sz w:val="24"/>
          <w:szCs w:val="24"/>
          <w:lang w:val="en-US"/>
        </w:rPr>
        <w:t>Yandex</w:t>
      </w:r>
      <w:r w:rsidR="00502BEE" w:rsidRPr="001B7A3D">
        <w:rPr>
          <w:rFonts w:ascii="Arial" w:hAnsi="Arial" w:cs="Arial"/>
          <w:sz w:val="24"/>
          <w:szCs w:val="24"/>
          <w:lang w:val="en-US"/>
        </w:rPr>
        <w:t xml:space="preserve"> </w:t>
      </w:r>
      <w:r w:rsidR="00502BEE">
        <w:rPr>
          <w:rFonts w:ascii="Arial" w:hAnsi="Arial" w:cs="Arial"/>
          <w:sz w:val="24"/>
          <w:szCs w:val="24"/>
          <w:lang w:val="en-US"/>
        </w:rPr>
        <w:t>Eats</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xizmatida</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foydalanuvchilar</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tomonidan</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rasmiylashtirilgan</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buyurtmalarni</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Yandex</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Pro</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mobil</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dasturi</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orqali</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yetkazib</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ber</w:t>
      </w:r>
      <w:r w:rsidR="00502BEE">
        <w:rPr>
          <w:rFonts w:ascii="Arial" w:hAnsi="Arial" w:cs="Arial"/>
          <w:sz w:val="24"/>
          <w:szCs w:val="24"/>
          <w:lang w:val="en-US"/>
        </w:rPr>
        <w:t>ayotgan</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keyingi</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o</w:t>
      </w:r>
      <w:r w:rsidR="00502BEE" w:rsidRPr="001B7A3D">
        <w:rPr>
          <w:rFonts w:ascii="Arial" w:hAnsi="Arial" w:cs="Arial"/>
          <w:sz w:val="24"/>
          <w:szCs w:val="24"/>
          <w:lang w:val="en-US"/>
        </w:rPr>
        <w:t>‘</w:t>
      </w:r>
      <w:r w:rsidR="00502BEE" w:rsidRPr="003E5FFE">
        <w:rPr>
          <w:rFonts w:ascii="Arial" w:hAnsi="Arial" w:cs="Arial"/>
          <w:sz w:val="24"/>
          <w:szCs w:val="24"/>
          <w:lang w:val="en-US"/>
        </w:rPr>
        <w:t>rinlarda</w:t>
      </w:r>
      <w:r w:rsidR="00502BEE" w:rsidRPr="001B7A3D">
        <w:rPr>
          <w:rFonts w:ascii="Arial" w:hAnsi="Arial" w:cs="Arial"/>
          <w:sz w:val="24"/>
          <w:szCs w:val="24"/>
          <w:lang w:val="en-US"/>
        </w:rPr>
        <w:t xml:space="preserve"> — “</w:t>
      </w:r>
      <w:r w:rsidR="00502BEE" w:rsidRPr="003E5FFE">
        <w:rPr>
          <w:rFonts w:ascii="Arial" w:hAnsi="Arial" w:cs="Arial"/>
          <w:sz w:val="24"/>
          <w:szCs w:val="24"/>
          <w:lang w:val="en-US"/>
        </w:rPr>
        <w:t>Yandex</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Pro</w:t>
      </w:r>
      <w:r w:rsidR="00502BEE" w:rsidRPr="00610AFA">
        <w:rPr>
          <w:rFonts w:ascii="Arial" w:hAnsi="Arial" w:cs="Arial"/>
          <w:sz w:val="24"/>
          <w:szCs w:val="24"/>
          <w:lang w:val="en-US"/>
        </w:rPr>
        <w:t>”</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dasturi</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hamda</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ushbu</w:t>
      </w:r>
      <w:r w:rsidR="00502BEE" w:rsidRPr="001B7A3D">
        <w:rPr>
          <w:rFonts w:ascii="Arial" w:hAnsi="Arial" w:cs="Arial"/>
          <w:sz w:val="24"/>
          <w:szCs w:val="24"/>
          <w:lang w:val="en-US"/>
        </w:rPr>
        <w:t xml:space="preserve"> </w:t>
      </w:r>
      <w:r w:rsidR="00502BEE" w:rsidRPr="003E5FFE">
        <w:rPr>
          <w:rFonts w:ascii="Arial" w:hAnsi="Arial" w:cs="Arial"/>
          <w:sz w:val="24"/>
          <w:szCs w:val="24"/>
          <w:lang w:val="en-US"/>
        </w:rPr>
        <w:t>Qoidalarning</w:t>
      </w:r>
      <w:r w:rsidR="00502BEE" w:rsidRPr="001B7A3D">
        <w:rPr>
          <w:rFonts w:ascii="Arial" w:hAnsi="Arial" w:cs="Arial"/>
          <w:sz w:val="24"/>
          <w:szCs w:val="24"/>
          <w:lang w:val="en-US"/>
        </w:rPr>
        <w:t xml:space="preserve"> 3.2-</w:t>
      </w:r>
      <w:r w:rsidR="00502BEE" w:rsidRPr="003E5FFE">
        <w:rPr>
          <w:rFonts w:ascii="Arial" w:hAnsi="Arial" w:cs="Arial"/>
          <w:sz w:val="24"/>
          <w:szCs w:val="24"/>
          <w:lang w:val="en-US"/>
        </w:rPr>
        <w:t>bandida</w:t>
      </w:r>
      <w:r w:rsidR="00502BEE" w:rsidRPr="001B7A3D">
        <w:rPr>
          <w:rFonts w:ascii="Arial" w:hAnsi="Arial" w:cs="Arial"/>
          <w:sz w:val="24"/>
          <w:szCs w:val="24"/>
          <w:lang w:val="en-US"/>
        </w:rPr>
        <w:t xml:space="preserve"> </w:t>
      </w:r>
      <w:r w:rsidR="00502BEE" w:rsidRPr="00502BEE">
        <w:rPr>
          <w:rFonts w:ascii="Arial" w:hAnsi="Arial" w:cs="Arial"/>
          <w:sz w:val="24"/>
          <w:szCs w:val="24"/>
          <w:lang w:val="en-US"/>
        </w:rPr>
        <w:t>belgilangan shartlarga muvofiq bo‘lgan</w:t>
      </w:r>
      <w:r w:rsidR="00502BEE" w:rsidRPr="00AC66B8">
        <w:rPr>
          <w:rFonts w:ascii="Arial" w:hAnsi="Arial" w:cs="Arial"/>
          <w:sz w:val="24"/>
          <w:szCs w:val="24"/>
          <w:lang w:val="en-US"/>
        </w:rPr>
        <w:t xml:space="preserve"> </w:t>
      </w:r>
      <w:r w:rsidRPr="001B7A3D">
        <w:rPr>
          <w:rFonts w:ascii="Arial" w:hAnsi="Arial" w:cs="Arial"/>
          <w:sz w:val="24"/>
          <w:szCs w:val="24"/>
          <w:lang w:val="en-US"/>
        </w:rPr>
        <w:t>“</w:t>
      </w:r>
      <w:r w:rsidRPr="003E5FFE">
        <w:rPr>
          <w:rFonts w:ascii="Arial" w:hAnsi="Arial" w:cs="Arial"/>
          <w:sz w:val="24"/>
          <w:szCs w:val="24"/>
          <w:lang w:val="en-US"/>
        </w:rPr>
        <w:t>Yandex</w:t>
      </w:r>
      <w:r w:rsidRPr="001B7A3D">
        <w:rPr>
          <w:rFonts w:ascii="Arial" w:hAnsi="Arial" w:cs="Arial"/>
          <w:sz w:val="24"/>
          <w:szCs w:val="24"/>
          <w:lang w:val="en-US"/>
        </w:rPr>
        <w:t xml:space="preserve"> </w:t>
      </w:r>
      <w:r>
        <w:rPr>
          <w:rFonts w:ascii="Arial" w:hAnsi="Arial" w:cs="Arial"/>
          <w:sz w:val="24"/>
          <w:szCs w:val="24"/>
          <w:lang w:val="en-US"/>
        </w:rPr>
        <w:t>Eats</w:t>
      </w:r>
      <w:r w:rsidRPr="001B7A3D">
        <w:rPr>
          <w:rFonts w:ascii="Arial" w:hAnsi="Arial" w:cs="Arial"/>
          <w:sz w:val="24"/>
          <w:szCs w:val="24"/>
          <w:lang w:val="en-US"/>
        </w:rPr>
        <w:t xml:space="preserve">” </w:t>
      </w:r>
      <w:r w:rsidRPr="003E5FFE">
        <w:rPr>
          <w:rFonts w:ascii="Arial" w:hAnsi="Arial" w:cs="Arial"/>
          <w:sz w:val="24"/>
          <w:szCs w:val="24"/>
          <w:lang w:val="en-US"/>
        </w:rPr>
        <w:t>xizmati</w:t>
      </w:r>
      <w:r w:rsidR="00502BEE">
        <w:rPr>
          <w:rFonts w:ascii="Arial" w:hAnsi="Arial" w:cs="Arial"/>
          <w:sz w:val="24"/>
          <w:szCs w:val="24"/>
          <w:lang w:val="en-US"/>
        </w:rPr>
        <w:t xml:space="preserve"> </w:t>
      </w:r>
      <w:r w:rsidR="00502BEE" w:rsidRPr="00502BEE">
        <w:rPr>
          <w:rFonts w:ascii="Arial" w:hAnsi="Arial" w:cs="Arial"/>
          <w:sz w:val="24"/>
          <w:szCs w:val="24"/>
          <w:lang w:val="en-US"/>
        </w:rPr>
        <w:t>hamkorlari</w:t>
      </w:r>
      <w:r w:rsidRPr="003E5FFE">
        <w:rPr>
          <w:rFonts w:ascii="Arial" w:hAnsi="Arial" w:cs="Arial"/>
          <w:sz w:val="24"/>
          <w:szCs w:val="24"/>
          <w:lang w:val="en-US"/>
        </w:rPr>
        <w:t>ning</w:t>
      </w:r>
      <w:r w:rsidRPr="001B7A3D">
        <w:rPr>
          <w:rFonts w:ascii="Arial" w:hAnsi="Arial" w:cs="Arial"/>
          <w:sz w:val="24"/>
          <w:szCs w:val="24"/>
          <w:lang w:val="en-US"/>
        </w:rPr>
        <w:t xml:space="preserve"> </w:t>
      </w:r>
      <w:r w:rsidRPr="003E5FFE">
        <w:rPr>
          <w:rFonts w:ascii="Arial" w:hAnsi="Arial" w:cs="Arial"/>
          <w:sz w:val="24"/>
          <w:szCs w:val="24"/>
          <w:lang w:val="en-US"/>
        </w:rPr>
        <w:t>barcha</w:t>
      </w:r>
      <w:r w:rsidRPr="001B7A3D">
        <w:rPr>
          <w:rFonts w:ascii="Arial" w:hAnsi="Arial" w:cs="Arial"/>
          <w:sz w:val="24"/>
          <w:szCs w:val="24"/>
          <w:lang w:val="en-US"/>
        </w:rPr>
        <w:t xml:space="preserve"> </w:t>
      </w:r>
      <w:r w:rsidRPr="003E5FFE">
        <w:rPr>
          <w:rFonts w:ascii="Arial" w:hAnsi="Arial" w:cs="Arial"/>
          <w:sz w:val="24"/>
          <w:szCs w:val="24"/>
          <w:lang w:val="en-US"/>
        </w:rPr>
        <w:t>toifalardagi</w:t>
      </w:r>
      <w:r w:rsidRPr="001B7A3D">
        <w:rPr>
          <w:rFonts w:ascii="Arial" w:hAnsi="Arial" w:cs="Arial"/>
          <w:sz w:val="24"/>
          <w:szCs w:val="24"/>
          <w:lang w:val="en-US"/>
        </w:rPr>
        <w:t xml:space="preserve"> </w:t>
      </w:r>
      <w:r w:rsidRPr="003E5FFE">
        <w:rPr>
          <w:rFonts w:ascii="Arial" w:hAnsi="Arial" w:cs="Arial"/>
          <w:sz w:val="24"/>
          <w:szCs w:val="24"/>
          <w:lang w:val="en-US"/>
        </w:rPr>
        <w:t>yetkazib</w:t>
      </w:r>
      <w:r w:rsidRPr="001B7A3D">
        <w:rPr>
          <w:rFonts w:ascii="Arial" w:hAnsi="Arial" w:cs="Arial"/>
          <w:sz w:val="24"/>
          <w:szCs w:val="24"/>
          <w:lang w:val="en-US"/>
        </w:rPr>
        <w:t xml:space="preserve"> </w:t>
      </w:r>
      <w:r w:rsidRPr="003E5FFE">
        <w:rPr>
          <w:rFonts w:ascii="Arial" w:hAnsi="Arial" w:cs="Arial"/>
          <w:sz w:val="24"/>
          <w:szCs w:val="24"/>
          <w:lang w:val="en-US"/>
        </w:rPr>
        <w:t>beruvchilari</w:t>
      </w:r>
      <w:r w:rsidRPr="001B7A3D">
        <w:rPr>
          <w:rFonts w:ascii="Arial" w:hAnsi="Arial" w:cs="Arial"/>
          <w:sz w:val="24"/>
          <w:szCs w:val="24"/>
          <w:lang w:val="en-US"/>
        </w:rPr>
        <w:t xml:space="preserve"> (</w:t>
      </w:r>
      <w:r w:rsidRPr="003E5FFE">
        <w:rPr>
          <w:rFonts w:ascii="Arial" w:hAnsi="Arial" w:cs="Arial"/>
          <w:sz w:val="24"/>
          <w:szCs w:val="24"/>
          <w:lang w:val="en-US"/>
        </w:rPr>
        <w:t>piyoda</w:t>
      </w:r>
      <w:r w:rsidRPr="001B7A3D">
        <w:rPr>
          <w:rFonts w:ascii="Arial" w:hAnsi="Arial" w:cs="Arial"/>
          <w:sz w:val="24"/>
          <w:szCs w:val="24"/>
          <w:lang w:val="en-US"/>
        </w:rPr>
        <w:t xml:space="preserve">, </w:t>
      </w:r>
      <w:r w:rsidRPr="003E5FFE">
        <w:rPr>
          <w:rFonts w:ascii="Arial" w:hAnsi="Arial" w:cs="Arial"/>
          <w:sz w:val="24"/>
          <w:szCs w:val="24"/>
          <w:lang w:val="en-US"/>
        </w:rPr>
        <w:t>velosiped</w:t>
      </w:r>
      <w:r w:rsidRPr="001B7A3D">
        <w:rPr>
          <w:rFonts w:ascii="Arial" w:hAnsi="Arial" w:cs="Arial"/>
          <w:sz w:val="24"/>
          <w:szCs w:val="24"/>
          <w:lang w:val="en-US"/>
        </w:rPr>
        <w:t xml:space="preserve"> </w:t>
      </w:r>
      <w:r w:rsidRPr="003E5FFE">
        <w:rPr>
          <w:rFonts w:ascii="Arial" w:hAnsi="Arial" w:cs="Arial"/>
          <w:sz w:val="24"/>
          <w:szCs w:val="24"/>
          <w:lang w:val="en-US"/>
        </w:rPr>
        <w:t>yoki</w:t>
      </w:r>
      <w:r w:rsidRPr="001B7A3D">
        <w:rPr>
          <w:rFonts w:ascii="Arial" w:hAnsi="Arial" w:cs="Arial"/>
          <w:sz w:val="24"/>
          <w:szCs w:val="24"/>
          <w:lang w:val="en-US"/>
        </w:rPr>
        <w:t xml:space="preserve"> </w:t>
      </w:r>
      <w:r w:rsidRPr="003E5FFE">
        <w:rPr>
          <w:rFonts w:ascii="Arial" w:hAnsi="Arial" w:cs="Arial"/>
          <w:sz w:val="24"/>
          <w:szCs w:val="24"/>
          <w:lang w:val="en-US"/>
        </w:rPr>
        <w:t>elektroskuterda</w:t>
      </w:r>
      <w:r w:rsidRPr="001B7A3D">
        <w:rPr>
          <w:rFonts w:ascii="Arial" w:hAnsi="Arial" w:cs="Arial"/>
          <w:sz w:val="24"/>
          <w:szCs w:val="24"/>
          <w:lang w:val="en-US"/>
        </w:rPr>
        <w:t xml:space="preserve">, </w:t>
      </w:r>
      <w:r w:rsidRPr="003E5FFE">
        <w:rPr>
          <w:rFonts w:ascii="Arial" w:hAnsi="Arial" w:cs="Arial"/>
          <w:sz w:val="24"/>
          <w:szCs w:val="24"/>
          <w:lang w:val="en-US"/>
        </w:rPr>
        <w:t>mopedda</w:t>
      </w:r>
      <w:r w:rsidRPr="001B7A3D">
        <w:rPr>
          <w:rFonts w:ascii="Arial" w:hAnsi="Arial" w:cs="Arial"/>
          <w:sz w:val="24"/>
          <w:szCs w:val="24"/>
          <w:lang w:val="en-US"/>
        </w:rPr>
        <w:t xml:space="preserve"> </w:t>
      </w:r>
      <w:r w:rsidRPr="003E5FFE">
        <w:rPr>
          <w:rFonts w:ascii="Arial" w:hAnsi="Arial" w:cs="Arial"/>
          <w:sz w:val="24"/>
          <w:szCs w:val="24"/>
          <w:lang w:val="en-US"/>
        </w:rPr>
        <w:t>va</w:t>
      </w:r>
      <w:r w:rsidRPr="001B7A3D">
        <w:rPr>
          <w:rFonts w:ascii="Arial" w:hAnsi="Arial" w:cs="Arial"/>
          <w:sz w:val="24"/>
          <w:szCs w:val="24"/>
          <w:lang w:val="en-US"/>
        </w:rPr>
        <w:t xml:space="preserve"> </w:t>
      </w:r>
      <w:r w:rsidRPr="003E5FFE">
        <w:rPr>
          <w:rFonts w:ascii="Arial" w:hAnsi="Arial" w:cs="Arial"/>
          <w:sz w:val="24"/>
          <w:szCs w:val="24"/>
          <w:lang w:val="en-US"/>
        </w:rPr>
        <w:t>avtomobilda</w:t>
      </w:r>
      <w:r w:rsidRPr="001B7A3D">
        <w:rPr>
          <w:rFonts w:ascii="Arial" w:hAnsi="Arial" w:cs="Arial"/>
          <w:sz w:val="24"/>
          <w:szCs w:val="24"/>
          <w:lang w:val="en-US"/>
        </w:rPr>
        <w:t xml:space="preserve"> </w:t>
      </w:r>
      <w:r w:rsidRPr="003E5FFE">
        <w:rPr>
          <w:rFonts w:ascii="Arial" w:hAnsi="Arial" w:cs="Arial"/>
          <w:sz w:val="24"/>
          <w:szCs w:val="24"/>
          <w:lang w:val="en-US"/>
        </w:rPr>
        <w:t>harakatlanuvchi</w:t>
      </w:r>
      <w:r w:rsidRPr="001B7A3D">
        <w:rPr>
          <w:rFonts w:ascii="Arial" w:hAnsi="Arial" w:cs="Arial"/>
          <w:sz w:val="24"/>
          <w:szCs w:val="24"/>
          <w:lang w:val="en-US"/>
        </w:rPr>
        <w:t xml:space="preserve"> </w:t>
      </w:r>
      <w:r w:rsidRPr="003E5FFE">
        <w:rPr>
          <w:rFonts w:ascii="Arial" w:hAnsi="Arial" w:cs="Arial"/>
          <w:sz w:val="24"/>
          <w:szCs w:val="24"/>
          <w:lang w:val="en-US"/>
        </w:rPr>
        <w:t>kuryerlar</w:t>
      </w:r>
      <w:r w:rsidRPr="001B7A3D">
        <w:rPr>
          <w:rFonts w:ascii="Arial" w:hAnsi="Arial" w:cs="Arial"/>
          <w:sz w:val="24"/>
          <w:szCs w:val="24"/>
          <w:lang w:val="en-US"/>
        </w:rPr>
        <w:t xml:space="preserve">) </w:t>
      </w:r>
      <w:r w:rsidRPr="003E5FFE">
        <w:rPr>
          <w:rFonts w:ascii="Arial" w:hAnsi="Arial" w:cs="Arial"/>
          <w:sz w:val="24"/>
          <w:szCs w:val="24"/>
          <w:lang w:val="en-US"/>
        </w:rPr>
        <w:t>ishtirok</w:t>
      </w:r>
      <w:r w:rsidRPr="001B7A3D">
        <w:rPr>
          <w:rFonts w:ascii="Arial" w:hAnsi="Arial" w:cs="Arial"/>
          <w:sz w:val="24"/>
          <w:szCs w:val="24"/>
          <w:lang w:val="en-US"/>
        </w:rPr>
        <w:t xml:space="preserve"> </w:t>
      </w:r>
      <w:r w:rsidRPr="003E5FFE">
        <w:rPr>
          <w:rFonts w:ascii="Arial" w:hAnsi="Arial" w:cs="Arial"/>
          <w:sz w:val="24"/>
          <w:szCs w:val="24"/>
          <w:lang w:val="en-US"/>
        </w:rPr>
        <w:t>etishi</w:t>
      </w:r>
      <w:r w:rsidRPr="001B7A3D">
        <w:rPr>
          <w:rFonts w:ascii="Arial" w:hAnsi="Arial" w:cs="Arial"/>
          <w:sz w:val="24"/>
          <w:szCs w:val="24"/>
          <w:lang w:val="en-US"/>
        </w:rPr>
        <w:t xml:space="preserve"> </w:t>
      </w:r>
      <w:r w:rsidRPr="003E5FFE">
        <w:rPr>
          <w:rFonts w:ascii="Arial" w:hAnsi="Arial" w:cs="Arial"/>
          <w:sz w:val="24"/>
          <w:szCs w:val="24"/>
          <w:lang w:val="en-US"/>
        </w:rPr>
        <w:t>mumkin</w:t>
      </w:r>
      <w:r w:rsidRPr="001B7A3D">
        <w:rPr>
          <w:rFonts w:ascii="Arial" w:hAnsi="Arial" w:cs="Arial"/>
          <w:sz w:val="24"/>
          <w:szCs w:val="24"/>
          <w:lang w:val="en-US"/>
        </w:rPr>
        <w:t>.</w:t>
      </w:r>
    </w:p>
    <w:p w14:paraId="1B0045B7" w14:textId="5F7AD2B4"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3.2. Aksiya ishtirokchisi </w:t>
      </w:r>
      <w:r w:rsidR="00654A25">
        <w:rPr>
          <w:rFonts w:ascii="Arial" w:hAnsi="Arial" w:cs="Arial"/>
          <w:sz w:val="24"/>
          <w:szCs w:val="24"/>
          <w:lang w:val="en-US"/>
        </w:rPr>
        <w:t xml:space="preserve">faqat </w:t>
      </w:r>
      <w:r w:rsidR="00654A25" w:rsidRPr="00654A25">
        <w:rPr>
          <w:rFonts w:ascii="Arial" w:hAnsi="Arial" w:cs="Arial"/>
          <w:sz w:val="24"/>
          <w:szCs w:val="24"/>
          <w:lang w:val="en-US"/>
        </w:rPr>
        <w:t>quyidagi barcha shartlarga javob beradigan</w:t>
      </w:r>
      <w:r w:rsidR="00654A25" w:rsidRPr="00654A25" w:rsidDel="00654A25">
        <w:rPr>
          <w:rFonts w:ascii="Arial" w:hAnsi="Arial" w:cs="Arial"/>
          <w:sz w:val="24"/>
          <w:szCs w:val="24"/>
          <w:lang w:val="en-US"/>
        </w:rPr>
        <w:t xml:space="preserve"> </w:t>
      </w:r>
      <w:r w:rsidRPr="003E5FFE">
        <w:rPr>
          <w:rFonts w:ascii="Arial" w:hAnsi="Arial" w:cs="Arial"/>
          <w:sz w:val="24"/>
          <w:szCs w:val="24"/>
          <w:lang w:val="en-US"/>
        </w:rPr>
        <w:t xml:space="preserve">shaxslar </w:t>
      </w:r>
      <w:r w:rsidR="00654A25" w:rsidRPr="003E5FFE">
        <w:rPr>
          <w:rFonts w:ascii="Arial" w:hAnsi="Arial" w:cs="Arial"/>
          <w:sz w:val="24"/>
          <w:szCs w:val="24"/>
          <w:lang w:val="en-US"/>
        </w:rPr>
        <w:t>bo‘lishi mumkin</w:t>
      </w:r>
      <w:r w:rsidRPr="003E5FFE">
        <w:rPr>
          <w:rFonts w:ascii="Arial" w:hAnsi="Arial" w:cs="Arial"/>
          <w:sz w:val="24"/>
          <w:szCs w:val="24"/>
          <w:lang w:val="en-US"/>
        </w:rPr>
        <w:t>:</w:t>
      </w:r>
    </w:p>
    <w:p w14:paraId="747F3C44" w14:textId="4D5F7AD7"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3.2.1. O‘zbekiston Respublikasi hududida belgilangan tartibda </w:t>
      </w:r>
      <w:r w:rsidR="00654A25" w:rsidRPr="003E5FFE">
        <w:rPr>
          <w:rFonts w:ascii="Arial" w:hAnsi="Arial" w:cs="Arial"/>
          <w:sz w:val="24"/>
          <w:szCs w:val="24"/>
          <w:lang w:val="en-US"/>
        </w:rPr>
        <w:t>Yakka tartibdagi tadbirkor (YaTT)</w:t>
      </w:r>
      <w:r w:rsidR="00654A25">
        <w:rPr>
          <w:rFonts w:ascii="Arial" w:hAnsi="Arial" w:cs="Arial"/>
          <w:sz w:val="24"/>
          <w:szCs w:val="24"/>
          <w:lang w:val="en-US"/>
        </w:rPr>
        <w:t xml:space="preserve"> </w:t>
      </w:r>
      <w:r w:rsidR="00654A25" w:rsidRPr="003E5FFE">
        <w:rPr>
          <w:rFonts w:ascii="Arial" w:hAnsi="Arial" w:cs="Arial"/>
          <w:sz w:val="24"/>
          <w:szCs w:val="24"/>
          <w:lang w:val="en-US"/>
        </w:rPr>
        <w:t>yoki O‘zini o‘zi band qilgan shaxs (O‘O‘BSh)</w:t>
      </w:r>
      <w:r w:rsidR="00654A25">
        <w:rPr>
          <w:rFonts w:ascii="Arial" w:hAnsi="Arial" w:cs="Arial"/>
          <w:sz w:val="24"/>
          <w:szCs w:val="24"/>
          <w:lang w:val="en-US"/>
        </w:rPr>
        <w:t xml:space="preserve"> sifatida</w:t>
      </w:r>
      <w:r w:rsidR="00654A25" w:rsidRPr="003E5FFE">
        <w:rPr>
          <w:rFonts w:ascii="Arial" w:hAnsi="Arial" w:cs="Arial"/>
          <w:sz w:val="24"/>
          <w:szCs w:val="24"/>
          <w:lang w:val="en-US"/>
        </w:rPr>
        <w:t xml:space="preserve"> </w:t>
      </w:r>
      <w:r w:rsidRPr="003E5FFE">
        <w:rPr>
          <w:rFonts w:ascii="Arial" w:hAnsi="Arial" w:cs="Arial"/>
          <w:sz w:val="24"/>
          <w:szCs w:val="24"/>
          <w:lang w:val="en-US"/>
        </w:rPr>
        <w:t>ro‘yxatdan o‘tgan O‘zbekiston Respublikasi soliq rezidenti bo‘lishi kerak.</w:t>
      </w:r>
    </w:p>
    <w:p w14:paraId="50380526" w14:textId="62F8673E"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3.2.2. “Yandex Pro” dasturida </w:t>
      </w:r>
      <w:r w:rsidR="00B47328" w:rsidRPr="00B47328">
        <w:rPr>
          <w:rFonts w:ascii="Arial" w:hAnsi="Arial" w:cs="Arial"/>
          <w:sz w:val="24"/>
          <w:szCs w:val="24"/>
          <w:lang w:val="en-US"/>
        </w:rPr>
        <w:t>foydalanuvchi akkaunti</w:t>
      </w:r>
      <w:r w:rsidR="00B47328" w:rsidRPr="00B47328" w:rsidDel="00B47328">
        <w:rPr>
          <w:rFonts w:ascii="Arial" w:hAnsi="Arial" w:cs="Arial"/>
          <w:sz w:val="24"/>
          <w:szCs w:val="24"/>
          <w:lang w:val="en-US"/>
        </w:rPr>
        <w:t xml:space="preserve"> </w:t>
      </w:r>
      <w:r w:rsidRPr="003E5FFE">
        <w:rPr>
          <w:rFonts w:ascii="Arial" w:hAnsi="Arial" w:cs="Arial"/>
          <w:sz w:val="24"/>
          <w:szCs w:val="24"/>
          <w:lang w:val="en-US"/>
        </w:rPr>
        <w:t xml:space="preserve"> (Yandex ID) orqali avtomatlashtirilgan holda ro‘yxatdan o‘tgan va ushbu dastur orqali yetkazib berish xizmatlarini ko‘rsatayotgan, yoki aksiya davomida dasturga yangi ulanishni amalga oshirgan bo‘lishi kerak (keyingi o‘rinlarda — Kuryer).</w:t>
      </w:r>
    </w:p>
    <w:p w14:paraId="102A53CE" w14:textId="4E7C8151"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3.2.3.</w:t>
      </w:r>
      <w:r w:rsidR="007F32EA" w:rsidRPr="007F32EA">
        <w:rPr>
          <w:rFonts w:ascii="Arial" w:hAnsi="Arial" w:cs="Arial"/>
          <w:sz w:val="24"/>
          <w:szCs w:val="24"/>
          <w:lang w:val="en-US"/>
        </w:rPr>
        <w:t xml:space="preserve"> </w:t>
      </w:r>
      <w:r w:rsidR="007F32EA" w:rsidRPr="003E5FFE">
        <w:rPr>
          <w:rFonts w:ascii="Arial" w:hAnsi="Arial" w:cs="Arial"/>
          <w:sz w:val="24"/>
          <w:szCs w:val="24"/>
          <w:lang w:val="en-US"/>
        </w:rPr>
        <w:t xml:space="preserve">“Yandex </w:t>
      </w:r>
      <w:r w:rsidR="007F32EA">
        <w:rPr>
          <w:rFonts w:ascii="Arial" w:hAnsi="Arial" w:cs="Arial"/>
          <w:sz w:val="24"/>
          <w:szCs w:val="24"/>
          <w:lang w:val="en-US"/>
        </w:rPr>
        <w:t>Eats</w:t>
      </w:r>
      <w:r w:rsidR="007F32EA" w:rsidRPr="003E5FFE">
        <w:rPr>
          <w:rFonts w:ascii="Arial" w:hAnsi="Arial" w:cs="Arial"/>
          <w:sz w:val="24"/>
          <w:szCs w:val="24"/>
          <w:lang w:val="en-US"/>
        </w:rPr>
        <w:t>” xizmatini O‘zbekistonda</w:t>
      </w:r>
      <w:r w:rsidR="007F32EA" w:rsidRPr="002B573F">
        <w:rPr>
          <w:rFonts w:ascii="Arial" w:hAnsi="Arial" w:cs="Arial"/>
          <w:sz w:val="24"/>
          <w:szCs w:val="24"/>
          <w:lang w:val="en-US"/>
        </w:rPr>
        <w:t xml:space="preserve"> </w:t>
      </w:r>
      <w:r w:rsidR="007F32EA">
        <w:rPr>
          <w:rFonts w:ascii="Arial" w:hAnsi="Arial" w:cs="Arial"/>
          <w:sz w:val="24"/>
          <w:szCs w:val="24"/>
          <w:lang w:val="en-US"/>
        </w:rPr>
        <w:t xml:space="preserve">taqdim etuvchi </w:t>
      </w:r>
      <w:r w:rsidR="007F32EA" w:rsidRPr="003E5FFE">
        <w:rPr>
          <w:rFonts w:ascii="Arial" w:hAnsi="Arial" w:cs="Arial"/>
          <w:sz w:val="24"/>
          <w:szCs w:val="24"/>
          <w:lang w:val="en-US"/>
        </w:rPr>
        <w:t xml:space="preserve"> </w:t>
      </w:r>
      <w:r w:rsidR="007F32EA">
        <w:rPr>
          <w:rFonts w:ascii="Arial" w:hAnsi="Arial" w:cs="Arial"/>
          <w:sz w:val="24"/>
          <w:szCs w:val="24"/>
          <w:lang w:val="en-US"/>
        </w:rPr>
        <w:t>yuridik shahs</w:t>
      </w:r>
      <w:r w:rsidRPr="003E5FFE">
        <w:rPr>
          <w:rFonts w:ascii="Arial" w:hAnsi="Arial" w:cs="Arial"/>
          <w:sz w:val="24"/>
          <w:szCs w:val="24"/>
          <w:lang w:val="en-US"/>
        </w:rPr>
        <w:t xml:space="preserve"> </w:t>
      </w:r>
      <w:r w:rsidR="007F32EA">
        <w:rPr>
          <w:rFonts w:ascii="Arial" w:hAnsi="Arial" w:cs="Arial"/>
          <w:sz w:val="24"/>
          <w:szCs w:val="24"/>
          <w:lang w:val="en-US"/>
        </w:rPr>
        <w:t xml:space="preserve">va Yetkazib beruvchi o’rtasida tuzilgan </w:t>
      </w:r>
      <w:r w:rsidR="00FD0937" w:rsidRPr="003E5FFE">
        <w:rPr>
          <w:rFonts w:ascii="Arial" w:hAnsi="Arial" w:cs="Arial"/>
          <w:sz w:val="24"/>
          <w:szCs w:val="24"/>
          <w:lang w:val="en-US"/>
        </w:rPr>
        <w:t>quyidagi</w:t>
      </w:r>
      <w:r w:rsidR="00FD0937" w:rsidRPr="007F32EA">
        <w:rPr>
          <w:rFonts w:ascii="Arial" w:hAnsi="Arial" w:cs="Arial"/>
          <w:sz w:val="24"/>
          <w:szCs w:val="24"/>
          <w:lang w:val="en-US"/>
        </w:rPr>
        <w:t xml:space="preserve"> </w:t>
      </w:r>
      <w:r w:rsidR="007F32EA" w:rsidRPr="007F32EA">
        <w:rPr>
          <w:rFonts w:ascii="Arial" w:hAnsi="Arial" w:cs="Arial"/>
          <w:sz w:val="24"/>
          <w:szCs w:val="24"/>
          <w:lang w:val="en-US"/>
        </w:rPr>
        <w:t xml:space="preserve">Yetkazib beruvchilar uchun “Yandex Eats” xizmat ko‘rsatish shartnomalariga ega bo‘lgan </w:t>
      </w:r>
      <w:r w:rsidR="007F32EA" w:rsidRPr="00B47328">
        <w:rPr>
          <w:rFonts w:ascii="Arial" w:hAnsi="Arial" w:cs="Arial"/>
          <w:sz w:val="24"/>
          <w:szCs w:val="24"/>
          <w:lang w:val="en-US"/>
        </w:rPr>
        <w:t>Xizmat hamkorlari</w:t>
      </w:r>
      <w:r w:rsidR="007F32EA">
        <w:rPr>
          <w:rFonts w:ascii="Arial" w:hAnsi="Arial" w:cs="Arial"/>
          <w:sz w:val="24"/>
          <w:szCs w:val="24"/>
          <w:lang w:val="en-US"/>
        </w:rPr>
        <w:t xml:space="preserve"> tomonidan taqdim etilgan </w:t>
      </w:r>
      <w:r w:rsidR="007F32EA" w:rsidRPr="00BE32CC">
        <w:rPr>
          <w:rFonts w:ascii="Arial" w:hAnsi="Arial" w:cs="Arial"/>
          <w:sz w:val="24"/>
          <w:szCs w:val="24"/>
          <w:lang w:val="en-US"/>
        </w:rPr>
        <w:t>kirish huquqi</w:t>
      </w:r>
      <w:r w:rsidR="007F32EA">
        <w:rPr>
          <w:rFonts w:ascii="Arial" w:hAnsi="Arial" w:cs="Arial"/>
          <w:sz w:val="24"/>
          <w:szCs w:val="24"/>
          <w:lang w:val="en-US"/>
        </w:rPr>
        <w:t>ga asosan</w:t>
      </w:r>
      <w:r w:rsidR="007F32EA" w:rsidRPr="001B7A3D">
        <w:rPr>
          <w:rFonts w:ascii="Arial" w:hAnsi="Arial" w:cs="Arial"/>
          <w:sz w:val="24"/>
          <w:szCs w:val="24"/>
          <w:lang w:val="en-US"/>
        </w:rPr>
        <w:t xml:space="preserve"> </w:t>
      </w:r>
      <w:r w:rsidRPr="003E5FFE">
        <w:rPr>
          <w:rFonts w:ascii="Arial" w:hAnsi="Arial" w:cs="Arial"/>
          <w:sz w:val="24"/>
          <w:szCs w:val="24"/>
          <w:lang w:val="en-US"/>
        </w:rPr>
        <w:t>“Yandex Pro” dasturi</w:t>
      </w:r>
      <w:r w:rsidR="00BE32CC">
        <w:rPr>
          <w:rFonts w:ascii="Arial" w:hAnsi="Arial" w:cs="Arial"/>
          <w:sz w:val="24"/>
          <w:szCs w:val="24"/>
          <w:lang w:val="en-US"/>
        </w:rPr>
        <w:t>dan</w:t>
      </w:r>
      <w:r w:rsidR="007F32EA" w:rsidRPr="003E5FFE">
        <w:rPr>
          <w:rFonts w:ascii="Arial" w:hAnsi="Arial" w:cs="Arial"/>
          <w:sz w:val="24"/>
          <w:szCs w:val="24"/>
          <w:lang w:val="en-US"/>
        </w:rPr>
        <w:t xml:space="preserve"> </w:t>
      </w:r>
      <w:r w:rsidR="00BE32CC">
        <w:rPr>
          <w:rFonts w:ascii="Arial" w:hAnsi="Arial" w:cs="Arial"/>
          <w:sz w:val="24"/>
          <w:szCs w:val="24"/>
          <w:lang w:val="en-US"/>
        </w:rPr>
        <w:t>foydalanayotgan</w:t>
      </w:r>
      <w:r w:rsidRPr="003E5FFE">
        <w:rPr>
          <w:rFonts w:ascii="Arial" w:hAnsi="Arial" w:cs="Arial"/>
          <w:sz w:val="24"/>
          <w:szCs w:val="24"/>
          <w:lang w:val="en-US"/>
        </w:rPr>
        <w:t>:</w:t>
      </w:r>
    </w:p>
    <w:p w14:paraId="42DDC6E0" w14:textId="0F73E9EE"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3.2.3.1. “RICH DOSTAVKA” MChJ bilan </w:t>
      </w:r>
      <w:r w:rsidR="00FD0937" w:rsidRPr="00FD0937">
        <w:rPr>
          <w:rFonts w:ascii="Arial" w:hAnsi="Arial" w:cs="Arial"/>
          <w:sz w:val="24"/>
          <w:szCs w:val="24"/>
          <w:lang w:val="en-US"/>
        </w:rPr>
        <w:t>Yetkazib beruvchilar</w:t>
      </w:r>
      <w:r w:rsidR="00FD0937" w:rsidRPr="001B7A3D">
        <w:rPr>
          <w:rFonts w:ascii="Arial" w:hAnsi="Arial" w:cs="Arial"/>
          <w:sz w:val="24"/>
          <w:szCs w:val="24"/>
          <w:lang w:val="en-US"/>
        </w:rPr>
        <w:t xml:space="preserve"> </w:t>
      </w:r>
      <w:r w:rsidR="00FD0937" w:rsidRPr="007F32EA">
        <w:rPr>
          <w:rFonts w:ascii="Arial" w:hAnsi="Arial" w:cs="Arial"/>
          <w:sz w:val="24"/>
          <w:szCs w:val="24"/>
          <w:lang w:val="en-US"/>
        </w:rPr>
        <w:t>uchun</w:t>
      </w:r>
      <w:r w:rsidR="00FD0937" w:rsidRPr="00FD0937">
        <w:rPr>
          <w:rFonts w:ascii="Arial" w:hAnsi="Arial" w:cs="Arial"/>
          <w:sz w:val="24"/>
          <w:szCs w:val="24"/>
          <w:lang w:val="en-US"/>
        </w:rPr>
        <w:t xml:space="preserve"> </w:t>
      </w:r>
      <w:r w:rsidR="007510FD" w:rsidRPr="003E5FFE">
        <w:rPr>
          <w:rFonts w:ascii="Arial" w:hAnsi="Arial" w:cs="Arial"/>
          <w:sz w:val="24"/>
          <w:szCs w:val="24"/>
          <w:lang w:val="en-US"/>
        </w:rPr>
        <w:t xml:space="preserve">“Yandex </w:t>
      </w:r>
      <w:r w:rsidR="007510FD">
        <w:rPr>
          <w:rFonts w:ascii="Arial" w:hAnsi="Arial" w:cs="Arial"/>
          <w:sz w:val="24"/>
          <w:szCs w:val="24"/>
          <w:lang w:val="en-US"/>
        </w:rPr>
        <w:t>Eats</w:t>
      </w:r>
      <w:r w:rsidR="007510FD" w:rsidRPr="003E5FFE">
        <w:rPr>
          <w:rFonts w:ascii="Arial" w:hAnsi="Arial" w:cs="Arial"/>
          <w:sz w:val="24"/>
          <w:szCs w:val="24"/>
          <w:lang w:val="en-US"/>
        </w:rPr>
        <w:t xml:space="preserve">” </w:t>
      </w:r>
      <w:r w:rsidRPr="003E5FFE">
        <w:rPr>
          <w:rFonts w:ascii="Arial" w:hAnsi="Arial" w:cs="Arial"/>
          <w:sz w:val="24"/>
          <w:szCs w:val="24"/>
          <w:lang w:val="en-US"/>
        </w:rPr>
        <w:t>xizmatini ko‘rsatish bo‘yicha 10907230/24</w:t>
      </w:r>
      <w:r w:rsidR="00FD0937" w:rsidRPr="001B7A3D">
        <w:rPr>
          <w:rFonts w:ascii="Arial" w:hAnsi="Arial" w:cs="Arial"/>
          <w:sz w:val="24"/>
          <w:szCs w:val="24"/>
          <w:lang w:val="en-US"/>
        </w:rPr>
        <w:t>-</w:t>
      </w:r>
      <w:r w:rsidR="00FD0937">
        <w:rPr>
          <w:rFonts w:ascii="Arial" w:hAnsi="Arial" w:cs="Arial"/>
          <w:sz w:val="24"/>
          <w:szCs w:val="24"/>
          <w:lang w:val="en-US"/>
        </w:rPr>
        <w:t>sonli</w:t>
      </w:r>
      <w:r w:rsidRPr="003E5FFE">
        <w:rPr>
          <w:rFonts w:ascii="Arial" w:hAnsi="Arial" w:cs="Arial"/>
          <w:sz w:val="24"/>
          <w:szCs w:val="24"/>
          <w:lang w:val="en-US"/>
        </w:rPr>
        <w:t xml:space="preserve"> </w:t>
      </w:r>
      <w:r w:rsidR="00FD0937">
        <w:rPr>
          <w:rFonts w:ascii="Arial" w:hAnsi="Arial" w:cs="Arial"/>
          <w:sz w:val="24"/>
          <w:szCs w:val="24"/>
          <w:lang w:val="en-US"/>
        </w:rPr>
        <w:t xml:space="preserve">01/02/2024 y. </w:t>
      </w:r>
      <w:r w:rsidRPr="003E5FFE">
        <w:rPr>
          <w:rFonts w:ascii="Arial" w:hAnsi="Arial" w:cs="Arial"/>
          <w:sz w:val="24"/>
          <w:szCs w:val="24"/>
          <w:lang w:val="en-US"/>
        </w:rPr>
        <w:t>shartnoma;</w:t>
      </w:r>
    </w:p>
    <w:p w14:paraId="51234C53" w14:textId="38DEDD19"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3.2.3.2. “FLIT AND GO” MChJ bilan </w:t>
      </w:r>
      <w:r w:rsidR="00FD0937" w:rsidRPr="00FD0937">
        <w:rPr>
          <w:rFonts w:ascii="Arial" w:hAnsi="Arial" w:cs="Arial"/>
          <w:sz w:val="24"/>
          <w:szCs w:val="24"/>
          <w:lang w:val="en-US"/>
        </w:rPr>
        <w:t>Yetkazib beruvchilar</w:t>
      </w:r>
      <w:r w:rsidR="00FD0937" w:rsidRPr="00DA7AF4">
        <w:rPr>
          <w:rFonts w:ascii="Arial" w:hAnsi="Arial" w:cs="Arial"/>
          <w:sz w:val="24"/>
          <w:szCs w:val="24"/>
          <w:lang w:val="en-US"/>
        </w:rPr>
        <w:t xml:space="preserve"> </w:t>
      </w:r>
      <w:r w:rsidR="00FD0937" w:rsidRPr="007F32EA">
        <w:rPr>
          <w:rFonts w:ascii="Arial" w:hAnsi="Arial" w:cs="Arial"/>
          <w:sz w:val="24"/>
          <w:szCs w:val="24"/>
          <w:lang w:val="en-US"/>
        </w:rPr>
        <w:t>uchun</w:t>
      </w:r>
      <w:r w:rsidR="00FD0937" w:rsidRPr="00FD0937">
        <w:rPr>
          <w:rFonts w:ascii="Arial" w:hAnsi="Arial" w:cs="Arial"/>
          <w:sz w:val="24"/>
          <w:szCs w:val="24"/>
          <w:lang w:val="en-US"/>
        </w:rPr>
        <w:t xml:space="preserve"> </w:t>
      </w:r>
      <w:r w:rsidR="007510FD" w:rsidRPr="003E5FFE">
        <w:rPr>
          <w:rFonts w:ascii="Arial" w:hAnsi="Arial" w:cs="Arial"/>
          <w:sz w:val="24"/>
          <w:szCs w:val="24"/>
          <w:lang w:val="en-US"/>
        </w:rPr>
        <w:t xml:space="preserve">“Yandex </w:t>
      </w:r>
      <w:r w:rsidR="007510FD">
        <w:rPr>
          <w:rFonts w:ascii="Arial" w:hAnsi="Arial" w:cs="Arial"/>
          <w:sz w:val="24"/>
          <w:szCs w:val="24"/>
          <w:lang w:val="en-US"/>
        </w:rPr>
        <w:t>Eats</w:t>
      </w:r>
      <w:r w:rsidR="007510FD" w:rsidRPr="003E5FFE">
        <w:rPr>
          <w:rFonts w:ascii="Arial" w:hAnsi="Arial" w:cs="Arial"/>
          <w:sz w:val="24"/>
          <w:szCs w:val="24"/>
          <w:lang w:val="en-US"/>
        </w:rPr>
        <w:t xml:space="preserve">” </w:t>
      </w:r>
      <w:r w:rsidRPr="003E5FFE">
        <w:rPr>
          <w:rFonts w:ascii="Arial" w:hAnsi="Arial" w:cs="Arial"/>
          <w:sz w:val="24"/>
          <w:szCs w:val="24"/>
          <w:lang w:val="en-US"/>
        </w:rPr>
        <w:t>xizmatini ko‘rsatish bo‘yicha 26460280/25</w:t>
      </w:r>
      <w:r w:rsidR="00FD0937" w:rsidRPr="00DA7AF4">
        <w:rPr>
          <w:rFonts w:ascii="Arial" w:hAnsi="Arial" w:cs="Arial"/>
          <w:sz w:val="24"/>
          <w:szCs w:val="24"/>
          <w:lang w:val="en-US"/>
        </w:rPr>
        <w:t>-</w:t>
      </w:r>
      <w:r w:rsidR="00FD0937">
        <w:rPr>
          <w:rFonts w:ascii="Arial" w:hAnsi="Arial" w:cs="Arial"/>
          <w:sz w:val="24"/>
          <w:szCs w:val="24"/>
          <w:lang w:val="en-US"/>
        </w:rPr>
        <w:t>sonli</w:t>
      </w:r>
      <w:r w:rsidRPr="003E5FFE">
        <w:rPr>
          <w:rFonts w:ascii="Arial" w:hAnsi="Arial" w:cs="Arial"/>
          <w:sz w:val="24"/>
          <w:szCs w:val="24"/>
          <w:lang w:val="en-US"/>
        </w:rPr>
        <w:t xml:space="preserve"> </w:t>
      </w:r>
      <w:r w:rsidR="00FD0937" w:rsidRPr="001B7A3D">
        <w:rPr>
          <w:rFonts w:ascii="Arial" w:hAnsi="Arial" w:cs="Arial"/>
          <w:kern w:val="0"/>
          <w:sz w:val="24"/>
          <w:szCs w:val="24"/>
          <w:lang w:val="en-US"/>
          <w14:ligatures w14:val="none"/>
        </w:rPr>
        <w:t>02.04.2025</w:t>
      </w:r>
      <w:r w:rsidR="00FD0937">
        <w:rPr>
          <w:rFonts w:ascii="Arial" w:hAnsi="Arial" w:cs="Arial"/>
          <w:kern w:val="0"/>
          <w:sz w:val="24"/>
          <w:szCs w:val="24"/>
          <w:lang w:val="en-US"/>
          <w14:ligatures w14:val="none"/>
        </w:rPr>
        <w:t xml:space="preserve"> </w:t>
      </w:r>
      <w:r w:rsidR="00FD0937">
        <w:rPr>
          <w:rFonts w:ascii="Arial" w:hAnsi="Arial" w:cs="Arial"/>
          <w:sz w:val="24"/>
          <w:szCs w:val="24"/>
          <w:lang w:val="en-US"/>
        </w:rPr>
        <w:t>y.</w:t>
      </w:r>
      <w:r w:rsidR="00FD0937" w:rsidRPr="001B7A3D">
        <w:rPr>
          <w:rFonts w:ascii="Arial" w:hAnsi="Arial" w:cs="Arial"/>
          <w:kern w:val="0"/>
          <w:sz w:val="24"/>
          <w:szCs w:val="24"/>
          <w:lang w:val="en-US"/>
          <w14:ligatures w14:val="none"/>
        </w:rPr>
        <w:t xml:space="preserve"> </w:t>
      </w:r>
      <w:r w:rsidRPr="003E5FFE">
        <w:rPr>
          <w:rFonts w:ascii="Arial" w:hAnsi="Arial" w:cs="Arial"/>
          <w:sz w:val="24"/>
          <w:szCs w:val="24"/>
          <w:lang w:val="en-US"/>
        </w:rPr>
        <w:t>shartnoma.</w:t>
      </w:r>
    </w:p>
    <w:p w14:paraId="5233FAE5" w14:textId="2F1DDE5B" w:rsidR="003E5FFE" w:rsidRPr="001B7A3D" w:rsidRDefault="003E5FFE" w:rsidP="003E5FFE">
      <w:pPr>
        <w:jc w:val="both"/>
        <w:rPr>
          <w:rFonts w:ascii="Arial" w:hAnsi="Arial" w:cs="Arial"/>
          <w:lang w:val="en-US"/>
        </w:rPr>
      </w:pPr>
      <w:r w:rsidRPr="003E5FFE">
        <w:rPr>
          <w:rFonts w:ascii="Arial" w:hAnsi="Arial" w:cs="Arial"/>
          <w:sz w:val="24"/>
          <w:szCs w:val="24"/>
          <w:lang w:val="en-US"/>
        </w:rPr>
        <w:t xml:space="preserve">3.2.4. </w:t>
      </w:r>
      <w:r w:rsidR="00EC1397" w:rsidRPr="001B7A3D">
        <w:rPr>
          <w:rFonts w:ascii="Arial" w:hAnsi="Arial" w:cs="Arial"/>
          <w:sz w:val="24"/>
          <w:szCs w:val="24"/>
          <w:lang w:val="en-US"/>
        </w:rPr>
        <w:t>Tashkilotchi va boshqa hamkorlar bilan hamkorlik qiluvchi, bunday kuryerlar nomidan naqd pulsiz mablag‘larni o‘tkazish hamda servis bilan shartnomaviy munosabatlarni rasmiylashtirish masalalari bo‘yicha agent sifatida faoliyat yurituvchi shaxslar</w:t>
      </w:r>
      <w:r w:rsidRPr="00EC1397">
        <w:rPr>
          <w:rFonts w:ascii="Arial" w:hAnsi="Arial" w:cs="Arial"/>
          <w:sz w:val="24"/>
          <w:szCs w:val="24"/>
          <w:lang w:val="en-US"/>
        </w:rPr>
        <w:t>.</w:t>
      </w:r>
    </w:p>
    <w:p w14:paraId="2F2D0EDD" w14:textId="1D418F29"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3.3. Ushbu Qoidalarning 3.2-bandida ko‘rsatilgan talablarga to‘liq javob beruvchi va </w:t>
      </w:r>
      <w:r w:rsidR="007510FD" w:rsidRPr="003E5FFE">
        <w:rPr>
          <w:rFonts w:ascii="Arial" w:hAnsi="Arial" w:cs="Arial"/>
          <w:sz w:val="24"/>
          <w:szCs w:val="24"/>
          <w:lang w:val="en-US"/>
        </w:rPr>
        <w:t xml:space="preserve">“Yandex </w:t>
      </w:r>
      <w:r w:rsidR="007510FD">
        <w:rPr>
          <w:rFonts w:ascii="Arial" w:hAnsi="Arial" w:cs="Arial"/>
          <w:sz w:val="24"/>
          <w:szCs w:val="24"/>
          <w:lang w:val="en-US"/>
        </w:rPr>
        <w:t>Eats</w:t>
      </w:r>
      <w:r w:rsidR="007510FD" w:rsidRPr="003E5FFE">
        <w:rPr>
          <w:rFonts w:ascii="Arial" w:hAnsi="Arial" w:cs="Arial"/>
          <w:sz w:val="24"/>
          <w:szCs w:val="24"/>
          <w:lang w:val="en-US"/>
        </w:rPr>
        <w:t xml:space="preserve">” </w:t>
      </w:r>
      <w:r w:rsidRPr="003E5FFE">
        <w:rPr>
          <w:rFonts w:ascii="Arial" w:hAnsi="Arial" w:cs="Arial"/>
          <w:sz w:val="24"/>
          <w:szCs w:val="24"/>
          <w:lang w:val="en-US"/>
        </w:rPr>
        <w:t xml:space="preserve">foydalanuvchilari </w:t>
      </w:r>
      <w:r w:rsidR="00E071BD" w:rsidRPr="007F32EA">
        <w:rPr>
          <w:rFonts w:ascii="Arial" w:hAnsi="Arial" w:cs="Arial"/>
          <w:sz w:val="24"/>
          <w:szCs w:val="24"/>
          <w:lang w:val="en-US"/>
        </w:rPr>
        <w:t>yetkazib ber</w:t>
      </w:r>
      <w:r w:rsidR="00E071BD">
        <w:rPr>
          <w:rFonts w:ascii="Arial" w:hAnsi="Arial" w:cs="Arial"/>
          <w:sz w:val="24"/>
          <w:szCs w:val="24"/>
          <w:lang w:val="en-US"/>
        </w:rPr>
        <w:t>ish bo’yicha</w:t>
      </w:r>
      <w:r w:rsidR="00E071BD" w:rsidRPr="003E5FFE">
        <w:rPr>
          <w:rFonts w:ascii="Arial" w:hAnsi="Arial" w:cs="Arial"/>
          <w:sz w:val="24"/>
          <w:szCs w:val="24"/>
          <w:lang w:val="en-US"/>
        </w:rPr>
        <w:t xml:space="preserve"> </w:t>
      </w:r>
      <w:r w:rsidRPr="003E5FFE">
        <w:rPr>
          <w:rFonts w:ascii="Arial" w:hAnsi="Arial" w:cs="Arial"/>
          <w:sz w:val="24"/>
          <w:szCs w:val="24"/>
          <w:lang w:val="en-US"/>
        </w:rPr>
        <w:t xml:space="preserve">buyurtmalarini </w:t>
      </w:r>
      <w:r w:rsidR="00CE72A5">
        <w:rPr>
          <w:rFonts w:ascii="Arial" w:hAnsi="Arial" w:cs="Arial"/>
          <w:sz w:val="24"/>
          <w:szCs w:val="24"/>
          <w:lang w:val="en-US"/>
        </w:rPr>
        <w:t xml:space="preserve">tegishli miqdorda </w:t>
      </w:r>
      <w:r w:rsidRPr="003E5FFE">
        <w:rPr>
          <w:rFonts w:ascii="Arial" w:hAnsi="Arial" w:cs="Arial"/>
          <w:sz w:val="24"/>
          <w:szCs w:val="24"/>
          <w:lang w:val="en-US"/>
        </w:rPr>
        <w:t>ushbu Qoidalarda belgilangan tartibda bajargan shaxs Aksiya ishtirokchisi hisoblanadi.</w:t>
      </w:r>
    </w:p>
    <w:p w14:paraId="6EA00ECC" w14:textId="4DA1D111" w:rsid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3.4. Aksiya bir vaqtning o‘zida va mustaqil ravishda O‘zbekiston Respublikasining uchta shahrida o‘tkaziladi: </w:t>
      </w:r>
      <w:r w:rsidRPr="003E5FFE">
        <w:rPr>
          <w:rFonts w:ascii="Arial" w:hAnsi="Arial" w:cs="Arial"/>
          <w:b/>
          <w:bCs/>
          <w:sz w:val="24"/>
          <w:szCs w:val="24"/>
          <w:lang w:val="en-US"/>
        </w:rPr>
        <w:t>Toshkent</w:t>
      </w:r>
      <w:r w:rsidR="000B5708">
        <w:rPr>
          <w:rFonts w:ascii="Arial" w:hAnsi="Arial" w:cs="Arial"/>
          <w:b/>
          <w:bCs/>
          <w:sz w:val="24"/>
          <w:szCs w:val="24"/>
          <w:lang w:val="en-US"/>
        </w:rPr>
        <w:t xml:space="preserve"> shahar</w:t>
      </w:r>
      <w:r w:rsidRPr="003E5FFE">
        <w:rPr>
          <w:rFonts w:ascii="Arial" w:hAnsi="Arial" w:cs="Arial"/>
          <w:b/>
          <w:bCs/>
          <w:sz w:val="24"/>
          <w:szCs w:val="24"/>
          <w:lang w:val="en-US"/>
        </w:rPr>
        <w:t>, Samarqand va Farg‘ona</w:t>
      </w:r>
      <w:r w:rsidRPr="003E5FFE">
        <w:rPr>
          <w:rFonts w:ascii="Arial" w:hAnsi="Arial" w:cs="Arial"/>
          <w:sz w:val="24"/>
          <w:szCs w:val="24"/>
          <w:lang w:val="en-US"/>
        </w:rPr>
        <w:t>.</w:t>
      </w:r>
      <w:r>
        <w:rPr>
          <w:rFonts w:ascii="Arial" w:hAnsi="Arial" w:cs="Arial"/>
          <w:sz w:val="24"/>
          <w:szCs w:val="24"/>
          <w:lang w:val="en-US"/>
        </w:rPr>
        <w:t xml:space="preserve"> </w:t>
      </w:r>
    </w:p>
    <w:p w14:paraId="6646FD16" w14:textId="0C56A859"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Har bir shahar uchun ishtirok etish shartlari, ishtirokchilarga topshiriqlar va mukofot </w:t>
      </w:r>
      <w:r w:rsidR="000029D1">
        <w:rPr>
          <w:rFonts w:ascii="Arial" w:hAnsi="Arial" w:cs="Arial"/>
          <w:sz w:val="24"/>
          <w:szCs w:val="24"/>
          <w:lang w:val="en-US"/>
        </w:rPr>
        <w:t>fond</w:t>
      </w:r>
      <w:r w:rsidRPr="003E5FFE">
        <w:rPr>
          <w:rFonts w:ascii="Arial" w:hAnsi="Arial" w:cs="Arial"/>
          <w:sz w:val="24"/>
          <w:szCs w:val="24"/>
          <w:lang w:val="en-US"/>
        </w:rPr>
        <w:t>i Aksiya ishtirokchisining faoliyat yuritayotgan hududiga hamda mukofot o‘yinining o‘tkazilish joyiga qarab alohida belgilanadi.</w:t>
      </w:r>
    </w:p>
    <w:p w14:paraId="4C6833EC" w14:textId="77777777" w:rsidR="003E5FFE" w:rsidRPr="003E5FFE" w:rsidRDefault="003E5FFE" w:rsidP="003E5FFE">
      <w:pPr>
        <w:jc w:val="both"/>
        <w:rPr>
          <w:rFonts w:ascii="Arial" w:hAnsi="Arial" w:cs="Arial"/>
          <w:b/>
          <w:bCs/>
          <w:sz w:val="24"/>
          <w:szCs w:val="24"/>
          <w:lang w:val="en-US"/>
        </w:rPr>
      </w:pPr>
      <w:r w:rsidRPr="003E5FFE">
        <w:rPr>
          <w:rFonts w:ascii="Arial" w:hAnsi="Arial" w:cs="Arial"/>
          <w:b/>
          <w:bCs/>
          <w:sz w:val="24"/>
          <w:szCs w:val="24"/>
          <w:lang w:val="en-US"/>
        </w:rPr>
        <w:t>3.5. Mukofot o‘yinida ishtirok etish uchun minimal shart</w:t>
      </w:r>
    </w:p>
    <w:p w14:paraId="549CB309" w14:textId="77777777"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lastRenderedPageBreak/>
        <w:t>Aksiya davomida “Yandex Pro” dasturi orqali umumiy hisobda kamida quyidagi miqdorda buyurtmalarni bajarish talab etiladi:</w:t>
      </w:r>
    </w:p>
    <w:p w14:paraId="1A8D32FE" w14:textId="503E9D37" w:rsidR="003E5FFE" w:rsidRPr="003E5FFE" w:rsidRDefault="003E5FFE" w:rsidP="003E5FFE">
      <w:pPr>
        <w:jc w:val="both"/>
        <w:rPr>
          <w:rFonts w:ascii="Arial" w:hAnsi="Arial" w:cs="Arial"/>
          <w:b/>
          <w:bCs/>
          <w:sz w:val="24"/>
          <w:szCs w:val="24"/>
          <w:lang w:val="en-US"/>
        </w:rPr>
      </w:pPr>
      <w:r w:rsidRPr="003E5FFE">
        <w:rPr>
          <w:rFonts w:ascii="Arial" w:hAnsi="Arial" w:cs="Arial"/>
          <w:b/>
          <w:bCs/>
          <w:sz w:val="24"/>
          <w:szCs w:val="24"/>
          <w:lang w:val="en-US"/>
        </w:rPr>
        <w:t xml:space="preserve"> • Toshkent shahri</w:t>
      </w:r>
      <w:r w:rsidR="000029D1">
        <w:rPr>
          <w:rFonts w:ascii="Arial" w:hAnsi="Arial" w:cs="Arial"/>
          <w:b/>
          <w:bCs/>
          <w:sz w:val="24"/>
          <w:szCs w:val="24"/>
          <w:lang w:val="uz-Cyrl-UZ"/>
        </w:rPr>
        <w:t xml:space="preserve"> </w:t>
      </w:r>
      <w:r w:rsidR="000029D1">
        <w:rPr>
          <w:rFonts w:ascii="Arial" w:hAnsi="Arial" w:cs="Arial"/>
          <w:b/>
          <w:bCs/>
          <w:sz w:val="24"/>
          <w:szCs w:val="24"/>
          <w:lang w:val="en-US"/>
        </w:rPr>
        <w:t>uchun</w:t>
      </w:r>
      <w:r w:rsidRPr="003E5FFE">
        <w:rPr>
          <w:rFonts w:ascii="Arial" w:hAnsi="Arial" w:cs="Arial"/>
          <w:b/>
          <w:bCs/>
          <w:sz w:val="24"/>
          <w:szCs w:val="24"/>
          <w:lang w:val="en-US"/>
        </w:rPr>
        <w:t xml:space="preserve"> — kamida 50 (ellik) ta buyurtma;</w:t>
      </w:r>
    </w:p>
    <w:p w14:paraId="35EA0221" w14:textId="77777777" w:rsidR="003E5FFE" w:rsidRPr="003E5FFE" w:rsidRDefault="003E5FFE" w:rsidP="003E5FFE">
      <w:pPr>
        <w:jc w:val="both"/>
        <w:rPr>
          <w:rFonts w:ascii="Arial" w:hAnsi="Arial" w:cs="Arial"/>
          <w:b/>
          <w:bCs/>
          <w:sz w:val="24"/>
          <w:szCs w:val="24"/>
          <w:lang w:val="en-US"/>
        </w:rPr>
      </w:pPr>
      <w:r w:rsidRPr="003E5FFE">
        <w:rPr>
          <w:rFonts w:ascii="Arial" w:hAnsi="Arial" w:cs="Arial"/>
          <w:b/>
          <w:bCs/>
          <w:sz w:val="24"/>
          <w:szCs w:val="24"/>
          <w:lang w:val="en-US"/>
        </w:rPr>
        <w:t xml:space="preserve"> • Samarqand shahri — kamida 30 (o‘ttiz) ta buyurtma;</w:t>
      </w:r>
    </w:p>
    <w:p w14:paraId="6D608D3E" w14:textId="77777777" w:rsidR="003E5FFE" w:rsidRPr="003E5FFE" w:rsidRDefault="003E5FFE" w:rsidP="003E5FFE">
      <w:pPr>
        <w:jc w:val="both"/>
        <w:rPr>
          <w:rFonts w:ascii="Arial" w:hAnsi="Arial" w:cs="Arial"/>
          <w:b/>
          <w:bCs/>
          <w:sz w:val="24"/>
          <w:szCs w:val="24"/>
          <w:lang w:val="en-US"/>
        </w:rPr>
      </w:pPr>
      <w:r w:rsidRPr="003E5FFE">
        <w:rPr>
          <w:rFonts w:ascii="Arial" w:hAnsi="Arial" w:cs="Arial"/>
          <w:b/>
          <w:bCs/>
          <w:sz w:val="24"/>
          <w:szCs w:val="24"/>
          <w:lang w:val="en-US"/>
        </w:rPr>
        <w:t xml:space="preserve"> • Farg‘ona shahri — kamida 30 (o‘ttiz) ta buyurtma.</w:t>
      </w:r>
    </w:p>
    <w:p w14:paraId="2C177AE3" w14:textId="77777777"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3.6. Hisobga olinadigan buyurtmalar</w:t>
      </w:r>
    </w:p>
    <w:p w14:paraId="1BD21794" w14:textId="51FDAFE6"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Faqat </w:t>
      </w:r>
      <w:r w:rsidR="000029D1" w:rsidRPr="003E5FFE">
        <w:rPr>
          <w:rFonts w:ascii="Arial" w:hAnsi="Arial" w:cs="Arial"/>
          <w:sz w:val="24"/>
          <w:szCs w:val="24"/>
          <w:lang w:val="en-US"/>
        </w:rPr>
        <w:t xml:space="preserve">“Yandex </w:t>
      </w:r>
      <w:r w:rsidR="000029D1">
        <w:rPr>
          <w:rFonts w:ascii="Arial" w:hAnsi="Arial" w:cs="Arial"/>
          <w:sz w:val="24"/>
          <w:szCs w:val="24"/>
          <w:lang w:val="en-US"/>
        </w:rPr>
        <w:t>Eats</w:t>
      </w:r>
      <w:r w:rsidR="000029D1" w:rsidRPr="003E5FFE">
        <w:rPr>
          <w:rFonts w:ascii="Arial" w:hAnsi="Arial" w:cs="Arial"/>
          <w:sz w:val="24"/>
          <w:szCs w:val="24"/>
          <w:lang w:val="en-US"/>
        </w:rPr>
        <w:t xml:space="preserve">” xizmati </w:t>
      </w:r>
      <w:r w:rsidR="000029D1" w:rsidRPr="00AC66B8">
        <w:rPr>
          <w:rFonts w:ascii="Arial" w:hAnsi="Arial" w:cs="Arial"/>
          <w:sz w:val="24"/>
          <w:szCs w:val="24"/>
          <w:lang w:val="en-US"/>
        </w:rPr>
        <w:t xml:space="preserve">uchun </w:t>
      </w:r>
      <w:r w:rsidRPr="00AC66B8">
        <w:rPr>
          <w:rFonts w:ascii="Arial" w:hAnsi="Arial" w:cs="Arial"/>
          <w:sz w:val="24"/>
          <w:szCs w:val="24"/>
          <w:lang w:val="en-US"/>
        </w:rPr>
        <w:t xml:space="preserve">muvaffaqiyatli bajarilgan buyurtmalar </w:t>
      </w:r>
      <w:r w:rsidRPr="000029D1">
        <w:rPr>
          <w:rFonts w:ascii="Arial" w:hAnsi="Arial" w:cs="Arial"/>
          <w:sz w:val="24"/>
          <w:szCs w:val="24"/>
          <w:lang w:val="en-US"/>
        </w:rPr>
        <w:t xml:space="preserve">hisobga olinadi. Bekor qilingan buyurtmalar, </w:t>
      </w:r>
      <w:r w:rsidR="000029D1" w:rsidRPr="001B7A3D">
        <w:rPr>
          <w:rFonts w:ascii="Arial" w:hAnsi="Arial" w:cs="Arial"/>
          <w:sz w:val="24"/>
          <w:szCs w:val="24"/>
          <w:lang w:val="en-US"/>
        </w:rPr>
        <w:t>reytingni shakllantirish va hisoblash jarayonida</w:t>
      </w:r>
      <w:r w:rsidR="000029D1">
        <w:rPr>
          <w:rFonts w:ascii="Arial" w:hAnsi="Arial" w:cs="Arial"/>
          <w:sz w:val="24"/>
          <w:szCs w:val="24"/>
          <w:lang w:val="en-US"/>
        </w:rPr>
        <w:t>,</w:t>
      </w:r>
      <w:r w:rsidR="000029D1" w:rsidRPr="001B7A3D">
        <w:rPr>
          <w:rFonts w:ascii="Arial" w:hAnsi="Arial" w:cs="Arial"/>
          <w:sz w:val="24"/>
          <w:szCs w:val="24"/>
          <w:lang w:val="en-US"/>
        </w:rPr>
        <w:t xml:space="preserve"> </w:t>
      </w:r>
      <w:r w:rsidRPr="00AC66B8">
        <w:rPr>
          <w:rFonts w:ascii="Arial" w:hAnsi="Arial" w:cs="Arial"/>
          <w:sz w:val="24"/>
          <w:szCs w:val="24"/>
          <w:lang w:val="en-US"/>
        </w:rPr>
        <w:t>u kimning tashabbusi yoki aybi bilan (kuryer, xizmat hamkori</w:t>
      </w:r>
      <w:r w:rsidRPr="003E5FFE">
        <w:rPr>
          <w:rFonts w:ascii="Arial" w:hAnsi="Arial" w:cs="Arial"/>
          <w:sz w:val="24"/>
          <w:szCs w:val="24"/>
          <w:lang w:val="en-US"/>
        </w:rPr>
        <w:t xml:space="preserve"> yoki foydalanuvchi) bekor qilinganidan qat’i nazar, hisobga olinmaydi.</w:t>
      </w:r>
    </w:p>
    <w:p w14:paraId="65DF5CAF" w14:textId="77777777" w:rsidR="003E5FFE" w:rsidRPr="003E5FFE" w:rsidRDefault="003E5FFE" w:rsidP="003E5FFE">
      <w:pPr>
        <w:jc w:val="both"/>
        <w:rPr>
          <w:rFonts w:ascii="Arial" w:hAnsi="Arial" w:cs="Arial"/>
          <w:b/>
          <w:bCs/>
          <w:sz w:val="24"/>
          <w:szCs w:val="24"/>
          <w:lang w:val="en-US"/>
        </w:rPr>
      </w:pPr>
      <w:r w:rsidRPr="003E5FFE">
        <w:rPr>
          <w:rFonts w:ascii="Arial" w:hAnsi="Arial" w:cs="Arial"/>
          <w:sz w:val="24"/>
          <w:szCs w:val="24"/>
          <w:lang w:val="en-US"/>
        </w:rPr>
        <w:t xml:space="preserve">3.7. </w:t>
      </w:r>
      <w:r w:rsidRPr="003E5FFE">
        <w:rPr>
          <w:rFonts w:ascii="Arial" w:hAnsi="Arial" w:cs="Arial"/>
          <w:b/>
          <w:bCs/>
          <w:sz w:val="24"/>
          <w:szCs w:val="24"/>
          <w:lang w:val="en-US"/>
        </w:rPr>
        <w:t>Qo‘shimcha buyurtmalar uchun imkoniyat</w:t>
      </w:r>
    </w:p>
    <w:p w14:paraId="44F39032" w14:textId="16EBFE78"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Aksiya ishtirokchisi tomonidan 3.5-bandda ko‘rsatilgan minimal miqdordan ko‘proq muvaffaqiyatli bajaril</w:t>
      </w:r>
      <w:r w:rsidR="00A17716">
        <w:rPr>
          <w:rFonts w:ascii="Arial" w:hAnsi="Arial" w:cs="Arial"/>
          <w:sz w:val="24"/>
          <w:szCs w:val="24"/>
          <w:lang w:val="en-US"/>
        </w:rPr>
        <w:t>gan</w:t>
      </w:r>
      <w:r w:rsidR="00D70B39">
        <w:rPr>
          <w:rFonts w:ascii="Arial" w:hAnsi="Arial" w:cs="Arial"/>
          <w:sz w:val="24"/>
          <w:szCs w:val="24"/>
          <w:lang w:val="en-US"/>
        </w:rPr>
        <w:t xml:space="preserve"> </w:t>
      </w:r>
      <w:r w:rsidR="00D70B39" w:rsidRPr="003E5FFE">
        <w:rPr>
          <w:rFonts w:ascii="Arial" w:hAnsi="Arial" w:cs="Arial"/>
          <w:sz w:val="24"/>
          <w:szCs w:val="24"/>
          <w:lang w:val="en-US"/>
        </w:rPr>
        <w:t>buyurtmalar</w:t>
      </w:r>
      <w:r w:rsidRPr="003E5FFE">
        <w:rPr>
          <w:rFonts w:ascii="Arial" w:hAnsi="Arial" w:cs="Arial"/>
          <w:sz w:val="24"/>
          <w:szCs w:val="24"/>
          <w:lang w:val="en-US"/>
        </w:rPr>
        <w:t xml:space="preserve"> </w:t>
      </w:r>
      <w:r w:rsidR="00F672BA" w:rsidRPr="00BF364C">
        <w:rPr>
          <w:rFonts w:ascii="Arial" w:hAnsi="Arial" w:cs="Arial"/>
          <w:sz w:val="24"/>
          <w:szCs w:val="24"/>
          <w:lang w:val="en-US"/>
        </w:rPr>
        <w:t>har bir</w:t>
      </w:r>
      <w:r w:rsidR="00F672BA">
        <w:rPr>
          <w:rFonts w:ascii="Arial" w:hAnsi="Arial" w:cs="Arial"/>
          <w:sz w:val="24"/>
          <w:szCs w:val="24"/>
          <w:lang w:val="en-US"/>
        </w:rPr>
        <w:t xml:space="preserve"> </w:t>
      </w:r>
      <w:r w:rsidR="00A51BCA" w:rsidRPr="00BF364C">
        <w:rPr>
          <w:rFonts w:ascii="Arial" w:hAnsi="Arial" w:cs="Arial"/>
          <w:sz w:val="24"/>
          <w:szCs w:val="24"/>
          <w:lang w:val="en-US"/>
        </w:rPr>
        <w:t xml:space="preserve">ishtirokchi tomonidan qo‘shimcha muvaffaqiyatli </w:t>
      </w:r>
      <w:r w:rsidR="00F672BA" w:rsidRPr="00BF364C">
        <w:rPr>
          <w:rFonts w:ascii="Arial" w:hAnsi="Arial" w:cs="Arial"/>
          <w:sz w:val="24"/>
          <w:szCs w:val="24"/>
          <w:lang w:val="en-US"/>
        </w:rPr>
        <w:t>bajarilga</w:t>
      </w:r>
      <w:r w:rsidR="00F672BA">
        <w:rPr>
          <w:rFonts w:ascii="Arial" w:hAnsi="Arial" w:cs="Arial"/>
          <w:sz w:val="24"/>
          <w:szCs w:val="24"/>
          <w:lang w:val="en-US"/>
        </w:rPr>
        <w:t>n</w:t>
      </w:r>
      <w:r w:rsidR="00F672BA" w:rsidRPr="00BF364C">
        <w:rPr>
          <w:rFonts w:ascii="Arial" w:hAnsi="Arial" w:cs="Arial"/>
          <w:sz w:val="24"/>
          <w:szCs w:val="24"/>
          <w:lang w:val="en-US"/>
        </w:rPr>
        <w:t xml:space="preserve"> </w:t>
      </w:r>
      <w:r w:rsidR="00A51BCA" w:rsidRPr="00BF364C">
        <w:rPr>
          <w:rFonts w:ascii="Arial" w:hAnsi="Arial" w:cs="Arial"/>
          <w:sz w:val="24"/>
          <w:szCs w:val="24"/>
          <w:lang w:val="en-US"/>
        </w:rPr>
        <w:t>buyurtmalar</w:t>
      </w:r>
      <w:r w:rsidR="00F672BA">
        <w:rPr>
          <w:rFonts w:ascii="Arial" w:hAnsi="Arial" w:cs="Arial"/>
          <w:sz w:val="24"/>
          <w:szCs w:val="24"/>
          <w:lang w:val="en-US"/>
        </w:rPr>
        <w:t>ga</w:t>
      </w:r>
      <w:r w:rsidR="00A51BCA" w:rsidRPr="00BF364C">
        <w:rPr>
          <w:rFonts w:ascii="Arial" w:hAnsi="Arial" w:cs="Arial"/>
          <w:sz w:val="24"/>
          <w:szCs w:val="24"/>
          <w:lang w:val="en-US"/>
        </w:rPr>
        <w:t xml:space="preserve"> bog‘liq </w:t>
      </w:r>
      <w:r w:rsidR="00A51BCA">
        <w:rPr>
          <w:rFonts w:ascii="Arial" w:hAnsi="Arial" w:cs="Arial"/>
          <w:sz w:val="24"/>
          <w:szCs w:val="24"/>
          <w:lang w:val="en-US"/>
        </w:rPr>
        <w:t xml:space="preserve">holda </w:t>
      </w:r>
      <w:r w:rsidR="00F672BA" w:rsidRPr="00BF364C">
        <w:rPr>
          <w:rFonts w:ascii="Arial" w:hAnsi="Arial" w:cs="Arial"/>
          <w:sz w:val="24"/>
          <w:szCs w:val="24"/>
          <w:lang w:val="en-US"/>
        </w:rPr>
        <w:t>har bir</w:t>
      </w:r>
      <w:r w:rsidR="00F672BA">
        <w:rPr>
          <w:rFonts w:ascii="Arial" w:hAnsi="Arial" w:cs="Arial"/>
          <w:sz w:val="24"/>
          <w:szCs w:val="24"/>
          <w:lang w:val="en-US"/>
        </w:rPr>
        <w:t xml:space="preserve"> </w:t>
      </w:r>
      <w:r w:rsidRPr="003E5FFE">
        <w:rPr>
          <w:rFonts w:ascii="Arial" w:hAnsi="Arial" w:cs="Arial"/>
          <w:sz w:val="24"/>
          <w:szCs w:val="24"/>
          <w:lang w:val="en-US"/>
        </w:rPr>
        <w:t xml:space="preserve">ishtirokchining </w:t>
      </w:r>
      <w:r w:rsidR="00BF364C" w:rsidRPr="00BF364C">
        <w:rPr>
          <w:rFonts w:ascii="Arial" w:hAnsi="Arial" w:cs="Arial"/>
          <w:sz w:val="24"/>
          <w:szCs w:val="24"/>
          <w:lang w:val="en-US"/>
        </w:rPr>
        <w:t>asosiy</w:t>
      </w:r>
      <w:r w:rsidRPr="003E5FFE">
        <w:rPr>
          <w:rFonts w:ascii="Arial" w:hAnsi="Arial" w:cs="Arial"/>
          <w:sz w:val="24"/>
          <w:szCs w:val="24"/>
          <w:lang w:val="en-US"/>
        </w:rPr>
        <w:t xml:space="preserve"> imkoniyatini oshiradi</w:t>
      </w:r>
      <w:r w:rsidR="00F672BA">
        <w:rPr>
          <w:rFonts w:ascii="Arial" w:hAnsi="Arial" w:cs="Arial"/>
          <w:sz w:val="24"/>
          <w:szCs w:val="24"/>
          <w:lang w:val="en-US"/>
        </w:rPr>
        <w:t>,</w:t>
      </w:r>
      <w:r w:rsidR="00F672BA" w:rsidRPr="003E5FFE">
        <w:rPr>
          <w:rFonts w:ascii="Arial" w:hAnsi="Arial" w:cs="Arial"/>
          <w:sz w:val="24"/>
          <w:szCs w:val="24"/>
          <w:lang w:val="en-US"/>
        </w:rPr>
        <w:t xml:space="preserve"> shu </w:t>
      </w:r>
      <w:r w:rsidRPr="003E5FFE">
        <w:rPr>
          <w:rFonts w:ascii="Arial" w:hAnsi="Arial" w:cs="Arial"/>
          <w:sz w:val="24"/>
          <w:szCs w:val="24"/>
          <w:lang w:val="en-US"/>
        </w:rPr>
        <w:t>bilan birga,</w:t>
      </w:r>
      <w:r w:rsidR="00BF364C">
        <w:rPr>
          <w:rFonts w:ascii="Arial" w:hAnsi="Arial" w:cs="Arial"/>
          <w:sz w:val="24"/>
          <w:szCs w:val="24"/>
          <w:lang w:val="en-US"/>
        </w:rPr>
        <w:t xml:space="preserve"> </w:t>
      </w:r>
      <w:r w:rsidRPr="003E5FFE">
        <w:rPr>
          <w:rFonts w:ascii="Arial" w:hAnsi="Arial" w:cs="Arial"/>
          <w:sz w:val="24"/>
          <w:szCs w:val="24"/>
          <w:lang w:val="en-US"/>
        </w:rPr>
        <w:t xml:space="preserve">bu muayyan mukofotni </w:t>
      </w:r>
      <w:r w:rsidR="00BF364C" w:rsidRPr="00BF364C">
        <w:rPr>
          <w:rFonts w:ascii="Arial" w:hAnsi="Arial" w:cs="Arial"/>
          <w:sz w:val="24"/>
          <w:szCs w:val="24"/>
          <w:lang w:val="en-US"/>
        </w:rPr>
        <w:t>qo‘lga kiritishni</w:t>
      </w:r>
      <w:r w:rsidR="00BF364C">
        <w:rPr>
          <w:rFonts w:ascii="Arial" w:hAnsi="Arial" w:cs="Arial"/>
          <w:sz w:val="24"/>
          <w:szCs w:val="24"/>
          <w:lang w:val="en-US"/>
        </w:rPr>
        <w:t xml:space="preserve"> </w:t>
      </w:r>
      <w:r w:rsidRPr="003E5FFE">
        <w:rPr>
          <w:rFonts w:ascii="Arial" w:hAnsi="Arial" w:cs="Arial"/>
          <w:sz w:val="24"/>
          <w:szCs w:val="24"/>
          <w:lang w:val="en-US"/>
        </w:rPr>
        <w:t>kafolatlamaydi.</w:t>
      </w:r>
    </w:p>
    <w:p w14:paraId="4EEFBA36" w14:textId="727E3F20" w:rsidR="003E5FFE" w:rsidRPr="00FE1049" w:rsidRDefault="00C5450D" w:rsidP="003E5FFE">
      <w:pPr>
        <w:jc w:val="both"/>
        <w:rPr>
          <w:rFonts w:ascii="Arial" w:hAnsi="Arial" w:cs="Arial"/>
          <w:sz w:val="24"/>
          <w:szCs w:val="24"/>
          <w:lang w:val="en-US"/>
        </w:rPr>
      </w:pPr>
      <w:r w:rsidRPr="00C5450D">
        <w:rPr>
          <w:rFonts w:ascii="Arial" w:hAnsi="Arial" w:cs="Arial"/>
          <w:sz w:val="24"/>
          <w:szCs w:val="24"/>
          <w:lang w:val="en-US"/>
        </w:rPr>
        <w:t>Shu bilan birga, 3.5-bandda belgilangan minimal chegaradan ortiqcha bajarilgan qo‘shimcha buyurtmalar soni, 1 (bir) asosiy koeffitsientga teng bo‘lgan quyidagi buyurtmalar sonini tashkil etad</w:t>
      </w:r>
      <w:r w:rsidRPr="00C5450D" w:rsidDel="00C5450D">
        <w:rPr>
          <w:rFonts w:ascii="Arial" w:hAnsi="Arial" w:cs="Arial"/>
          <w:sz w:val="24"/>
          <w:szCs w:val="24"/>
          <w:lang w:val="en-US"/>
        </w:rPr>
        <w:t xml:space="preserve"> </w:t>
      </w:r>
      <w:r w:rsidR="003E5FFE" w:rsidRPr="000314FC">
        <w:rPr>
          <w:rFonts w:ascii="Arial" w:hAnsi="Arial" w:cs="Arial"/>
          <w:sz w:val="24"/>
          <w:szCs w:val="24"/>
          <w:lang w:val="en-US"/>
        </w:rPr>
        <w:t>:</w:t>
      </w:r>
    </w:p>
    <w:p w14:paraId="5DC7809C" w14:textId="605E4686" w:rsidR="003E5FFE" w:rsidRPr="003E5FFE" w:rsidRDefault="003E5FFE" w:rsidP="003E5FFE">
      <w:pPr>
        <w:jc w:val="both"/>
        <w:rPr>
          <w:rFonts w:ascii="Arial" w:hAnsi="Arial" w:cs="Arial"/>
          <w:b/>
          <w:bCs/>
          <w:sz w:val="24"/>
          <w:szCs w:val="24"/>
          <w:lang w:val="en-US"/>
        </w:rPr>
      </w:pPr>
      <w:r w:rsidRPr="00C5450D">
        <w:rPr>
          <w:rFonts w:ascii="Arial" w:hAnsi="Arial" w:cs="Arial"/>
          <w:b/>
          <w:bCs/>
          <w:sz w:val="24"/>
          <w:szCs w:val="24"/>
          <w:lang w:val="en-US"/>
        </w:rPr>
        <w:t xml:space="preserve"> </w:t>
      </w:r>
      <w:r w:rsidRPr="003E5FFE">
        <w:rPr>
          <w:rFonts w:ascii="Arial" w:hAnsi="Arial" w:cs="Arial"/>
          <w:b/>
          <w:bCs/>
          <w:sz w:val="24"/>
          <w:szCs w:val="24"/>
          <w:lang w:val="en-US"/>
        </w:rPr>
        <w:t xml:space="preserve">• Toshkent </w:t>
      </w:r>
      <w:r w:rsidR="00C5450D" w:rsidRPr="00C5450D">
        <w:rPr>
          <w:rFonts w:ascii="Arial" w:hAnsi="Arial" w:cs="Arial"/>
          <w:b/>
          <w:bCs/>
          <w:sz w:val="24"/>
          <w:szCs w:val="24"/>
          <w:lang w:val="en-US"/>
        </w:rPr>
        <w:t>shahri uchun</w:t>
      </w:r>
      <w:r w:rsidR="000314FC">
        <w:rPr>
          <w:rFonts w:ascii="Arial" w:hAnsi="Arial" w:cs="Arial"/>
          <w:b/>
          <w:bCs/>
          <w:sz w:val="24"/>
          <w:szCs w:val="24"/>
          <w:lang w:val="en-US"/>
        </w:rPr>
        <w:t xml:space="preserve"> </w:t>
      </w:r>
      <w:r w:rsidRPr="003E5FFE">
        <w:rPr>
          <w:rFonts w:ascii="Arial" w:hAnsi="Arial" w:cs="Arial"/>
          <w:b/>
          <w:bCs/>
          <w:sz w:val="24"/>
          <w:szCs w:val="24"/>
          <w:lang w:val="en-US"/>
        </w:rPr>
        <w:t>— 50 (ellik) ta qo‘shimcha buyurtma = 1 ta imkoniyat;</w:t>
      </w:r>
    </w:p>
    <w:p w14:paraId="499DB617" w14:textId="77777777" w:rsidR="003E5FFE" w:rsidRPr="003E5FFE" w:rsidRDefault="003E5FFE" w:rsidP="003E5FFE">
      <w:pPr>
        <w:jc w:val="both"/>
        <w:rPr>
          <w:rFonts w:ascii="Arial" w:hAnsi="Arial" w:cs="Arial"/>
          <w:b/>
          <w:bCs/>
          <w:sz w:val="24"/>
          <w:szCs w:val="24"/>
          <w:lang w:val="en-US"/>
        </w:rPr>
      </w:pPr>
      <w:r w:rsidRPr="003E5FFE">
        <w:rPr>
          <w:rFonts w:ascii="Arial" w:hAnsi="Arial" w:cs="Arial"/>
          <w:b/>
          <w:bCs/>
          <w:sz w:val="24"/>
          <w:szCs w:val="24"/>
          <w:lang w:val="en-US"/>
        </w:rPr>
        <w:t xml:space="preserve"> • Samarqand — 30 (o‘ttiz) ta qo‘shimcha buyurtma = 1 ta imkoniyat;</w:t>
      </w:r>
    </w:p>
    <w:p w14:paraId="425F6CE4" w14:textId="77777777" w:rsidR="003E5FFE" w:rsidRPr="003E5FFE" w:rsidRDefault="003E5FFE" w:rsidP="003E5FFE">
      <w:pPr>
        <w:jc w:val="both"/>
        <w:rPr>
          <w:rFonts w:ascii="Arial" w:hAnsi="Arial" w:cs="Arial"/>
          <w:b/>
          <w:bCs/>
          <w:sz w:val="24"/>
          <w:szCs w:val="24"/>
          <w:lang w:val="en-US"/>
        </w:rPr>
      </w:pPr>
      <w:r w:rsidRPr="003E5FFE">
        <w:rPr>
          <w:rFonts w:ascii="Arial" w:hAnsi="Arial" w:cs="Arial"/>
          <w:b/>
          <w:bCs/>
          <w:sz w:val="24"/>
          <w:szCs w:val="24"/>
          <w:lang w:val="en-US"/>
        </w:rPr>
        <w:t xml:space="preserve"> • Farg‘ona — 30 (o‘ttiz) ta qo‘shimcha buyurtma = 1 ta imkoniyat.</w:t>
      </w:r>
    </w:p>
    <w:p w14:paraId="61E14D2E" w14:textId="7048AD7A" w:rsidR="003E5FFE" w:rsidRPr="000314FC" w:rsidRDefault="003E5FFE" w:rsidP="003E5FFE">
      <w:pPr>
        <w:jc w:val="both"/>
        <w:rPr>
          <w:rFonts w:ascii="Arial" w:hAnsi="Arial" w:cs="Arial"/>
          <w:b/>
          <w:bCs/>
          <w:sz w:val="24"/>
          <w:szCs w:val="24"/>
          <w:lang w:val="en-US"/>
        </w:rPr>
      </w:pPr>
      <w:r w:rsidRPr="003E5FFE">
        <w:rPr>
          <w:rFonts w:ascii="Arial" w:hAnsi="Arial" w:cs="Arial"/>
          <w:b/>
          <w:bCs/>
          <w:sz w:val="24"/>
          <w:szCs w:val="24"/>
          <w:lang w:val="en-US"/>
        </w:rPr>
        <w:t>4. G‘OLIBLARNI ANIQLASH</w:t>
      </w:r>
      <w:r w:rsidR="000314FC" w:rsidRPr="001B7A3D">
        <w:rPr>
          <w:rFonts w:ascii="Arial" w:hAnsi="Arial" w:cs="Arial"/>
          <w:b/>
          <w:bCs/>
          <w:sz w:val="24"/>
          <w:szCs w:val="24"/>
          <w:lang w:val="en-US"/>
        </w:rPr>
        <w:t xml:space="preserve"> </w:t>
      </w:r>
      <w:r w:rsidR="000314FC" w:rsidRPr="000314FC">
        <w:rPr>
          <w:rFonts w:ascii="Arial" w:hAnsi="Arial" w:cs="Arial"/>
          <w:b/>
          <w:bCs/>
          <w:sz w:val="24"/>
          <w:szCs w:val="24"/>
          <w:lang w:val="en-US"/>
        </w:rPr>
        <w:t>TARTIBI</w:t>
      </w:r>
    </w:p>
    <w:p w14:paraId="1B5ABC33" w14:textId="0BD5EBDB"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 xml:space="preserve">4.1. 3.4-bandda ko‘rsatilgan har uch shahar (Toshkent, Samarqand, Farg‘ona) bo‘yicha </w:t>
      </w:r>
      <w:r w:rsidR="00F748B3" w:rsidRPr="003E5FFE">
        <w:rPr>
          <w:rFonts w:ascii="Arial" w:hAnsi="Arial" w:cs="Arial"/>
          <w:sz w:val="24"/>
          <w:szCs w:val="24"/>
          <w:lang w:val="en-US"/>
        </w:rPr>
        <w:t xml:space="preserve">o‘ziga xos mukofot </w:t>
      </w:r>
      <w:r w:rsidR="00F748B3">
        <w:rPr>
          <w:rFonts w:ascii="Arial" w:hAnsi="Arial" w:cs="Arial"/>
          <w:sz w:val="24"/>
          <w:szCs w:val="24"/>
          <w:lang w:val="en-US"/>
        </w:rPr>
        <w:t>fond</w:t>
      </w:r>
      <w:r w:rsidR="00F748B3" w:rsidRPr="003E5FFE">
        <w:rPr>
          <w:rFonts w:ascii="Arial" w:hAnsi="Arial" w:cs="Arial"/>
          <w:sz w:val="24"/>
          <w:szCs w:val="24"/>
          <w:lang w:val="en-US"/>
        </w:rPr>
        <w:t>i mavjud</w:t>
      </w:r>
      <w:r w:rsidR="00F748B3" w:rsidRPr="001B7A3D">
        <w:rPr>
          <w:rFonts w:ascii="Arial" w:hAnsi="Arial" w:cs="Arial"/>
          <w:sz w:val="24"/>
          <w:szCs w:val="24"/>
          <w:lang w:val="en-US"/>
        </w:rPr>
        <w:t xml:space="preserve"> </w:t>
      </w:r>
      <w:r w:rsidR="00F748B3">
        <w:rPr>
          <w:rFonts w:ascii="Arial" w:hAnsi="Arial" w:cs="Arial"/>
          <w:sz w:val="24"/>
          <w:szCs w:val="24"/>
          <w:lang w:val="en-US"/>
        </w:rPr>
        <w:t>bo’lgan</w:t>
      </w:r>
      <w:r w:rsidR="00F748B3" w:rsidRPr="003E5FFE">
        <w:rPr>
          <w:rFonts w:ascii="Arial" w:hAnsi="Arial" w:cs="Arial"/>
          <w:sz w:val="24"/>
          <w:szCs w:val="24"/>
          <w:lang w:val="en-US"/>
        </w:rPr>
        <w:t xml:space="preserve"> </w:t>
      </w:r>
      <w:r w:rsidRPr="003E5FFE">
        <w:rPr>
          <w:rFonts w:ascii="Arial" w:hAnsi="Arial" w:cs="Arial"/>
          <w:sz w:val="24"/>
          <w:szCs w:val="24"/>
          <w:lang w:val="en-US"/>
        </w:rPr>
        <w:t>alohida tanlov o‘tkaziladi.</w:t>
      </w:r>
    </w:p>
    <w:p w14:paraId="02F2A5E1" w14:textId="77777777" w:rsidR="003E5FFE" w:rsidRDefault="003E5FFE" w:rsidP="003E5FFE">
      <w:pPr>
        <w:jc w:val="both"/>
        <w:rPr>
          <w:rFonts w:ascii="Arial" w:hAnsi="Arial" w:cs="Arial"/>
          <w:sz w:val="24"/>
          <w:szCs w:val="24"/>
          <w:lang w:val="en-US"/>
        </w:rPr>
      </w:pPr>
      <w:r w:rsidRPr="003E5FFE">
        <w:rPr>
          <w:rFonts w:ascii="Arial" w:hAnsi="Arial" w:cs="Arial"/>
          <w:sz w:val="24"/>
          <w:szCs w:val="24"/>
          <w:lang w:val="en-US"/>
        </w:rPr>
        <w:t>4.2. Har bir shaharda g‘oliblar va mukofotlarning taqsimlanishi tasodifiy tanlov asosida quyidagi shartlarga muvofiq belgilanadi:</w:t>
      </w:r>
    </w:p>
    <w:p w14:paraId="31D268CE" w14:textId="77777777" w:rsidR="003E5FFE" w:rsidRPr="003E5FFE" w:rsidRDefault="003E5FFE" w:rsidP="003E5FFE">
      <w:pPr>
        <w:jc w:val="both"/>
        <w:rPr>
          <w:rFonts w:ascii="Arial" w:hAnsi="Arial" w:cs="Arial"/>
          <w:b/>
          <w:bCs/>
          <w:sz w:val="24"/>
          <w:szCs w:val="24"/>
          <w:lang w:val="en-US"/>
        </w:rPr>
      </w:pPr>
      <w:r w:rsidRPr="003E5FFE">
        <w:rPr>
          <w:rFonts w:ascii="Arial" w:hAnsi="Arial" w:cs="Arial"/>
          <w:b/>
          <w:bCs/>
          <w:sz w:val="24"/>
          <w:szCs w:val="24"/>
          <w:lang w:val="en-US"/>
        </w:rPr>
        <w:t>4.2.1. TOSHKENT SHAHRIDA</w:t>
      </w:r>
    </w:p>
    <w:p w14:paraId="700B65ED" w14:textId="4BDDF287" w:rsidR="003E5FFE" w:rsidRDefault="003E5FFE" w:rsidP="003E5FFE">
      <w:pPr>
        <w:jc w:val="both"/>
        <w:rPr>
          <w:rFonts w:ascii="Arial" w:hAnsi="Arial" w:cs="Arial"/>
          <w:sz w:val="24"/>
          <w:szCs w:val="24"/>
          <w:lang w:val="en-US"/>
        </w:rPr>
      </w:pPr>
      <w:r w:rsidRPr="001B7A3D">
        <w:rPr>
          <w:rFonts w:ascii="Arial" w:hAnsi="Arial" w:cs="Arial"/>
          <w:b/>
          <w:bCs/>
          <w:sz w:val="24"/>
          <w:szCs w:val="24"/>
          <w:lang w:val="en-US"/>
        </w:rPr>
        <w:t>A.</w:t>
      </w:r>
      <w:r w:rsidRPr="003E5FFE">
        <w:rPr>
          <w:rFonts w:ascii="Arial" w:hAnsi="Arial" w:cs="Arial"/>
          <w:sz w:val="24"/>
          <w:szCs w:val="24"/>
          <w:lang w:val="en-US"/>
        </w:rPr>
        <w:t xml:space="preserve"> </w:t>
      </w:r>
      <w:r w:rsidRPr="001B7A3D">
        <w:rPr>
          <w:rFonts w:ascii="Arial" w:hAnsi="Arial" w:cs="Arial"/>
          <w:b/>
          <w:bCs/>
          <w:sz w:val="24"/>
          <w:szCs w:val="24"/>
          <w:lang w:val="en-US"/>
        </w:rPr>
        <w:t>G‘oliblar tasodifiy tarzda aniqlanadi:</w:t>
      </w:r>
      <w:r w:rsidRPr="003E5FFE">
        <w:rPr>
          <w:rFonts w:ascii="Arial" w:hAnsi="Arial" w:cs="Arial"/>
          <w:sz w:val="24"/>
          <w:szCs w:val="24"/>
          <w:lang w:val="en-US"/>
        </w:rPr>
        <w:t xml:space="preserve"> </w:t>
      </w:r>
      <w:r w:rsidR="00F748B3" w:rsidRPr="00F748B3">
        <w:rPr>
          <w:rFonts w:ascii="Arial" w:hAnsi="Arial" w:cs="Arial"/>
          <w:sz w:val="24"/>
          <w:szCs w:val="24"/>
          <w:lang w:val="en-US"/>
        </w:rPr>
        <w:t>G‘olib bo‘lish ehtimoli o‘zgaruvchan bo‘lgan</w:t>
      </w:r>
      <w:r w:rsidR="00F748B3" w:rsidRPr="007510FD">
        <w:rPr>
          <w:rFonts w:ascii="Arial" w:hAnsi="Arial" w:cs="Arial"/>
          <w:b/>
          <w:bCs/>
          <w:sz w:val="24"/>
          <w:szCs w:val="24"/>
          <w:lang w:val="en-US"/>
        </w:rPr>
        <w:t xml:space="preserve"> </w:t>
      </w:r>
      <w:r w:rsidRPr="007510FD">
        <w:rPr>
          <w:rFonts w:ascii="Arial" w:hAnsi="Arial" w:cs="Arial"/>
          <w:b/>
          <w:bCs/>
          <w:sz w:val="24"/>
          <w:szCs w:val="24"/>
          <w:lang w:val="en-US"/>
        </w:rPr>
        <w:t>10</w:t>
      </w:r>
      <w:r w:rsidRPr="003E5FFE">
        <w:rPr>
          <w:rFonts w:ascii="Arial" w:hAnsi="Arial" w:cs="Arial"/>
          <w:sz w:val="24"/>
          <w:szCs w:val="24"/>
          <w:lang w:val="en-US"/>
        </w:rPr>
        <w:t xml:space="preserve"> </w:t>
      </w:r>
      <w:r w:rsidRPr="001B7A3D">
        <w:rPr>
          <w:rFonts w:ascii="Arial" w:hAnsi="Arial" w:cs="Arial"/>
          <w:b/>
          <w:bCs/>
          <w:sz w:val="24"/>
          <w:szCs w:val="24"/>
          <w:lang w:val="en-US"/>
        </w:rPr>
        <w:t xml:space="preserve">(o‘nta) </w:t>
      </w:r>
      <w:r w:rsidR="00E4502F" w:rsidRPr="001B7A3D">
        <w:rPr>
          <w:rFonts w:ascii="Arial" w:hAnsi="Arial" w:cs="Arial"/>
          <w:b/>
          <w:bCs/>
          <w:sz w:val="24"/>
          <w:szCs w:val="24"/>
          <w:lang w:val="en-US"/>
        </w:rPr>
        <w:t>nafar</w:t>
      </w:r>
      <w:r w:rsidR="00E4502F" w:rsidRPr="00F748B3">
        <w:rPr>
          <w:rFonts w:ascii="Arial" w:hAnsi="Arial" w:cs="Arial"/>
          <w:sz w:val="24"/>
          <w:szCs w:val="24"/>
          <w:lang w:val="en-US"/>
        </w:rPr>
        <w:t xml:space="preserve"> </w:t>
      </w:r>
      <w:r w:rsidRPr="001B7A3D">
        <w:rPr>
          <w:rFonts w:ascii="Arial" w:hAnsi="Arial" w:cs="Arial"/>
          <w:b/>
          <w:bCs/>
          <w:sz w:val="24"/>
          <w:szCs w:val="24"/>
          <w:lang w:val="en-US"/>
        </w:rPr>
        <w:t>ishtirokchi</w:t>
      </w:r>
      <w:r w:rsidRPr="003E5FFE">
        <w:rPr>
          <w:rFonts w:ascii="Arial" w:hAnsi="Arial" w:cs="Arial"/>
          <w:sz w:val="24"/>
          <w:szCs w:val="24"/>
          <w:lang w:val="en-US"/>
        </w:rPr>
        <w:t xml:space="preserve"> tasodifiy </w:t>
      </w:r>
      <w:r w:rsidR="00E4502F" w:rsidRPr="00F748B3">
        <w:rPr>
          <w:rFonts w:ascii="Arial" w:hAnsi="Arial" w:cs="Arial"/>
          <w:sz w:val="24"/>
          <w:szCs w:val="24"/>
          <w:lang w:val="en-US"/>
        </w:rPr>
        <w:t>tanlov asosida aniqlanad</w:t>
      </w:r>
      <w:r w:rsidRPr="003E5FFE">
        <w:rPr>
          <w:rFonts w:ascii="Arial" w:hAnsi="Arial" w:cs="Arial"/>
          <w:sz w:val="24"/>
          <w:szCs w:val="24"/>
          <w:lang w:val="en-US"/>
        </w:rPr>
        <w:t>i.</w:t>
      </w:r>
    </w:p>
    <w:p w14:paraId="005223B2" w14:textId="3BD85009" w:rsidR="003E5FFE" w:rsidRPr="003E5FFE" w:rsidRDefault="003E5FFE" w:rsidP="003E5FFE">
      <w:pPr>
        <w:jc w:val="both"/>
        <w:rPr>
          <w:rFonts w:ascii="Arial" w:hAnsi="Arial" w:cs="Arial"/>
          <w:sz w:val="24"/>
          <w:szCs w:val="24"/>
          <w:lang w:val="en-US"/>
        </w:rPr>
      </w:pPr>
      <w:r w:rsidRPr="001B7A3D">
        <w:rPr>
          <w:rFonts w:ascii="Arial" w:hAnsi="Arial" w:cs="Arial"/>
          <w:b/>
          <w:bCs/>
          <w:sz w:val="24"/>
          <w:szCs w:val="24"/>
          <w:lang w:val="en-US"/>
        </w:rPr>
        <w:t>B. Imkoniyatlarni oshirish tizimi:</w:t>
      </w:r>
      <w:r w:rsidRPr="003E5FFE">
        <w:rPr>
          <w:rFonts w:ascii="Arial" w:hAnsi="Arial" w:cs="Arial"/>
          <w:sz w:val="24"/>
          <w:szCs w:val="24"/>
          <w:lang w:val="en-US"/>
        </w:rPr>
        <w:t xml:space="preserve"> har bir ishtirokchining asosiy imkoniyati </w:t>
      </w:r>
      <w:r w:rsidRPr="001B7A3D">
        <w:rPr>
          <w:rFonts w:ascii="Arial" w:hAnsi="Arial" w:cs="Arial"/>
          <w:sz w:val="24"/>
          <w:szCs w:val="24"/>
          <w:lang w:val="en-US"/>
        </w:rPr>
        <w:t>50</w:t>
      </w:r>
      <w:r w:rsidRPr="003E5FFE">
        <w:rPr>
          <w:rFonts w:ascii="Arial" w:hAnsi="Arial" w:cs="Arial"/>
          <w:sz w:val="24"/>
          <w:szCs w:val="24"/>
          <w:lang w:val="en-US"/>
        </w:rPr>
        <w:t xml:space="preserve"> (ellik) tadan ortiq </w:t>
      </w:r>
      <w:r w:rsidR="00E4502F" w:rsidRPr="00E4502F">
        <w:rPr>
          <w:rFonts w:ascii="Arial" w:hAnsi="Arial" w:cs="Arial"/>
          <w:sz w:val="24"/>
          <w:szCs w:val="24"/>
          <w:lang w:val="en-US"/>
        </w:rPr>
        <w:t>har bir</w:t>
      </w:r>
      <w:r w:rsidR="00E4502F">
        <w:rPr>
          <w:rFonts w:ascii="Arial" w:hAnsi="Arial" w:cs="Arial"/>
          <w:sz w:val="24"/>
          <w:szCs w:val="24"/>
          <w:lang w:val="en-US"/>
        </w:rPr>
        <w:t xml:space="preserve"> </w:t>
      </w:r>
      <w:r w:rsidR="00E4502F" w:rsidRPr="001B7A3D">
        <w:rPr>
          <w:rFonts w:ascii="Arial" w:hAnsi="Arial" w:cs="Arial"/>
          <w:sz w:val="24"/>
          <w:szCs w:val="24"/>
          <w:lang w:val="en-US"/>
        </w:rPr>
        <w:t>50 (ellik) ta</w:t>
      </w:r>
      <w:r w:rsidR="00E4502F" w:rsidRPr="00E4502F">
        <w:rPr>
          <w:rFonts w:ascii="Arial" w:hAnsi="Arial" w:cs="Arial"/>
          <w:sz w:val="24"/>
          <w:szCs w:val="24"/>
          <w:lang w:val="en-US"/>
        </w:rPr>
        <w:t xml:space="preserve"> </w:t>
      </w:r>
      <w:r w:rsidRPr="003E5FFE">
        <w:rPr>
          <w:rFonts w:ascii="Arial" w:hAnsi="Arial" w:cs="Arial"/>
          <w:sz w:val="24"/>
          <w:szCs w:val="24"/>
          <w:lang w:val="en-US"/>
        </w:rPr>
        <w:t>qo‘shimcha buyurtma bajargan sayin 1 (bir) asosiy koeffitsientga oshadi.</w:t>
      </w:r>
    </w:p>
    <w:p w14:paraId="6A301B09" w14:textId="77777777" w:rsidR="003E5FFE" w:rsidRPr="003E5FFE" w:rsidRDefault="003E5FFE" w:rsidP="003E5FFE">
      <w:pPr>
        <w:jc w:val="both"/>
        <w:rPr>
          <w:rFonts w:ascii="Arial" w:hAnsi="Arial" w:cs="Arial"/>
          <w:sz w:val="24"/>
          <w:szCs w:val="24"/>
          <w:lang w:val="en-US"/>
        </w:rPr>
      </w:pPr>
      <w:r w:rsidRPr="001B7A3D">
        <w:rPr>
          <w:rFonts w:ascii="Arial" w:hAnsi="Arial" w:cs="Arial"/>
          <w:b/>
          <w:bCs/>
          <w:sz w:val="24"/>
          <w:szCs w:val="24"/>
          <w:lang w:val="en-US"/>
        </w:rPr>
        <w:lastRenderedPageBreak/>
        <w:t>C. Yakuniy pozitsiyalarni hisoblash:</w:t>
      </w:r>
      <w:r w:rsidRPr="003E5FFE">
        <w:rPr>
          <w:rFonts w:ascii="Arial" w:hAnsi="Arial" w:cs="Arial"/>
          <w:sz w:val="24"/>
          <w:szCs w:val="24"/>
          <w:lang w:val="en-US"/>
        </w:rPr>
        <w:t xml:space="preserve"> har bir </w:t>
      </w:r>
      <w:r w:rsidRPr="001B7A3D">
        <w:rPr>
          <w:rFonts w:ascii="Arial" w:hAnsi="Arial" w:cs="Arial"/>
          <w:sz w:val="24"/>
          <w:szCs w:val="24"/>
          <w:lang w:val="en-US"/>
        </w:rPr>
        <w:t>50</w:t>
      </w:r>
      <w:r w:rsidRPr="00FE1049">
        <w:rPr>
          <w:rFonts w:ascii="Arial" w:hAnsi="Arial" w:cs="Arial"/>
          <w:sz w:val="24"/>
          <w:szCs w:val="24"/>
          <w:lang w:val="en-US"/>
        </w:rPr>
        <w:t xml:space="preserve"> (</w:t>
      </w:r>
      <w:r w:rsidRPr="003E5FFE">
        <w:rPr>
          <w:rFonts w:ascii="Arial" w:hAnsi="Arial" w:cs="Arial"/>
          <w:sz w:val="24"/>
          <w:szCs w:val="24"/>
          <w:lang w:val="en-US"/>
        </w:rPr>
        <w:t>ellik) ta qo‘shimcha buyurtma uchun ishtirokchiga 1 (bir) asosiy koeffitsient beriladi, bu esa aksiya ishtirokchilari ro‘yxatida 1 (bir) qo‘shimcha pozitsiyaga teng hisoblanadi.</w:t>
      </w:r>
    </w:p>
    <w:p w14:paraId="528A0B07" w14:textId="77777777" w:rsidR="003E5FFE" w:rsidRPr="003E5FFE" w:rsidRDefault="003E5FFE" w:rsidP="003E5FFE">
      <w:pPr>
        <w:jc w:val="both"/>
        <w:rPr>
          <w:rFonts w:ascii="Arial" w:hAnsi="Arial" w:cs="Arial"/>
          <w:b/>
          <w:bCs/>
          <w:sz w:val="24"/>
          <w:szCs w:val="24"/>
          <w:lang w:val="en-US"/>
        </w:rPr>
      </w:pPr>
      <w:r w:rsidRPr="003E5FFE">
        <w:rPr>
          <w:rFonts w:ascii="Arial" w:hAnsi="Arial" w:cs="Arial"/>
          <w:b/>
          <w:bCs/>
          <w:sz w:val="24"/>
          <w:szCs w:val="24"/>
          <w:lang w:val="en-US"/>
        </w:rPr>
        <w:t>4.2.2. SAMARQAND SHAHRIDA</w:t>
      </w:r>
    </w:p>
    <w:p w14:paraId="14D5DCD8" w14:textId="1CADF272" w:rsidR="003E5FFE" w:rsidRPr="003E5FFE" w:rsidRDefault="003E5FFE" w:rsidP="003E5FFE">
      <w:pPr>
        <w:jc w:val="both"/>
        <w:rPr>
          <w:rFonts w:ascii="Arial" w:hAnsi="Arial" w:cs="Arial"/>
          <w:sz w:val="24"/>
          <w:szCs w:val="24"/>
          <w:lang w:val="en-US"/>
        </w:rPr>
      </w:pPr>
      <w:r w:rsidRPr="001B7A3D">
        <w:rPr>
          <w:rFonts w:ascii="Arial" w:hAnsi="Arial" w:cs="Arial"/>
          <w:b/>
          <w:bCs/>
          <w:sz w:val="24"/>
          <w:szCs w:val="24"/>
          <w:lang w:val="en-US"/>
        </w:rPr>
        <w:t>A. G‘oliblar tasodifiy tarzda aniqlanadi</w:t>
      </w:r>
      <w:r w:rsidRPr="003E5FFE">
        <w:rPr>
          <w:rFonts w:ascii="Arial" w:hAnsi="Arial" w:cs="Arial"/>
          <w:sz w:val="24"/>
          <w:szCs w:val="24"/>
          <w:lang w:val="en-US"/>
        </w:rPr>
        <w:t xml:space="preserve">: </w:t>
      </w:r>
      <w:r w:rsidR="0007298A" w:rsidRPr="0007298A">
        <w:rPr>
          <w:rFonts w:ascii="Arial" w:hAnsi="Arial" w:cs="Arial"/>
          <w:sz w:val="24"/>
          <w:szCs w:val="24"/>
          <w:lang w:val="en-US"/>
        </w:rPr>
        <w:t xml:space="preserve">G‘olib bo‘lish ehtimoli o‘zgaruvchan bo‘lgan </w:t>
      </w:r>
      <w:r w:rsidRPr="007510FD">
        <w:rPr>
          <w:rFonts w:ascii="Arial" w:hAnsi="Arial" w:cs="Arial"/>
          <w:b/>
          <w:bCs/>
          <w:sz w:val="24"/>
          <w:szCs w:val="24"/>
          <w:lang w:val="en-US"/>
        </w:rPr>
        <w:t>3</w:t>
      </w:r>
      <w:r w:rsidRPr="003E5FFE">
        <w:rPr>
          <w:rFonts w:ascii="Arial" w:hAnsi="Arial" w:cs="Arial"/>
          <w:sz w:val="24"/>
          <w:szCs w:val="24"/>
          <w:lang w:val="en-US"/>
        </w:rPr>
        <w:t xml:space="preserve"> </w:t>
      </w:r>
      <w:r w:rsidRPr="001B7A3D">
        <w:rPr>
          <w:rFonts w:ascii="Arial" w:hAnsi="Arial" w:cs="Arial"/>
          <w:b/>
          <w:bCs/>
          <w:sz w:val="24"/>
          <w:szCs w:val="24"/>
          <w:lang w:val="en-US"/>
        </w:rPr>
        <w:t>(uch)</w:t>
      </w:r>
      <w:r w:rsidR="0007298A" w:rsidRPr="0007298A">
        <w:rPr>
          <w:rFonts w:ascii="Arial" w:hAnsi="Arial" w:cs="Arial"/>
          <w:b/>
          <w:bCs/>
          <w:sz w:val="24"/>
          <w:szCs w:val="24"/>
          <w:lang w:val="en-US"/>
        </w:rPr>
        <w:t xml:space="preserve"> </w:t>
      </w:r>
      <w:r w:rsidR="0007298A" w:rsidRPr="00DA7AF4">
        <w:rPr>
          <w:rFonts w:ascii="Arial" w:hAnsi="Arial" w:cs="Arial"/>
          <w:b/>
          <w:bCs/>
          <w:sz w:val="24"/>
          <w:szCs w:val="24"/>
          <w:lang w:val="en-US"/>
        </w:rPr>
        <w:t>nafar</w:t>
      </w:r>
      <w:r w:rsidRPr="001B7A3D">
        <w:rPr>
          <w:rFonts w:ascii="Arial" w:hAnsi="Arial" w:cs="Arial"/>
          <w:b/>
          <w:bCs/>
          <w:sz w:val="24"/>
          <w:szCs w:val="24"/>
          <w:lang w:val="en-US"/>
        </w:rPr>
        <w:t xml:space="preserve"> ishtirokchi</w:t>
      </w:r>
      <w:r w:rsidRPr="003E5FFE">
        <w:rPr>
          <w:rFonts w:ascii="Arial" w:hAnsi="Arial" w:cs="Arial"/>
          <w:sz w:val="24"/>
          <w:szCs w:val="24"/>
          <w:lang w:val="en-US"/>
        </w:rPr>
        <w:t xml:space="preserve"> tasodifiy </w:t>
      </w:r>
      <w:r w:rsidR="0007298A" w:rsidRPr="0007298A">
        <w:rPr>
          <w:rFonts w:ascii="Arial" w:hAnsi="Arial" w:cs="Arial"/>
          <w:sz w:val="24"/>
          <w:szCs w:val="24"/>
          <w:lang w:val="en-US"/>
        </w:rPr>
        <w:t>tanlov asosida aniqlanadi</w:t>
      </w:r>
      <w:r w:rsidRPr="003E5FFE">
        <w:rPr>
          <w:rFonts w:ascii="Arial" w:hAnsi="Arial" w:cs="Arial"/>
          <w:sz w:val="24"/>
          <w:szCs w:val="24"/>
          <w:lang w:val="en-US"/>
        </w:rPr>
        <w:t>.</w:t>
      </w:r>
    </w:p>
    <w:p w14:paraId="6B860104" w14:textId="7DA018ED" w:rsidR="003E5FFE" w:rsidRPr="003E5FFE" w:rsidRDefault="003E5FFE" w:rsidP="003E5FFE">
      <w:pPr>
        <w:jc w:val="both"/>
        <w:rPr>
          <w:rFonts w:ascii="Arial" w:hAnsi="Arial" w:cs="Arial"/>
          <w:sz w:val="24"/>
          <w:szCs w:val="24"/>
          <w:lang w:val="en-US"/>
        </w:rPr>
      </w:pPr>
      <w:r w:rsidRPr="001B7A3D">
        <w:rPr>
          <w:rFonts w:ascii="Arial" w:hAnsi="Arial" w:cs="Arial"/>
          <w:b/>
          <w:bCs/>
          <w:sz w:val="24"/>
          <w:szCs w:val="24"/>
          <w:lang w:val="en-US"/>
        </w:rPr>
        <w:t>B. Imkoniyatlarni oshirish tizimi:</w:t>
      </w:r>
      <w:r w:rsidRPr="003E5FFE">
        <w:rPr>
          <w:rFonts w:ascii="Arial" w:hAnsi="Arial" w:cs="Arial"/>
          <w:sz w:val="24"/>
          <w:szCs w:val="24"/>
          <w:lang w:val="en-US"/>
        </w:rPr>
        <w:t xml:space="preserve"> har bir ishtirokchining asosiy imkoniyati </w:t>
      </w:r>
      <w:r w:rsidRPr="001B7A3D">
        <w:rPr>
          <w:rFonts w:ascii="Arial" w:hAnsi="Arial" w:cs="Arial"/>
          <w:sz w:val="24"/>
          <w:szCs w:val="24"/>
          <w:lang w:val="en-US"/>
        </w:rPr>
        <w:t>30</w:t>
      </w:r>
      <w:r w:rsidRPr="00FE1049">
        <w:rPr>
          <w:rFonts w:ascii="Arial" w:hAnsi="Arial" w:cs="Arial"/>
          <w:sz w:val="24"/>
          <w:szCs w:val="24"/>
          <w:lang w:val="en-US"/>
        </w:rPr>
        <w:t xml:space="preserve"> </w:t>
      </w:r>
      <w:r w:rsidRPr="003E5FFE">
        <w:rPr>
          <w:rFonts w:ascii="Arial" w:hAnsi="Arial" w:cs="Arial"/>
          <w:sz w:val="24"/>
          <w:szCs w:val="24"/>
          <w:lang w:val="en-US"/>
        </w:rPr>
        <w:t xml:space="preserve">(o‘ttiz) tadan ortiq </w:t>
      </w:r>
      <w:r w:rsidR="0007298A" w:rsidRPr="0007298A">
        <w:rPr>
          <w:rFonts w:ascii="Arial" w:hAnsi="Arial" w:cs="Arial"/>
          <w:sz w:val="24"/>
          <w:szCs w:val="24"/>
          <w:lang w:val="en-US"/>
        </w:rPr>
        <w:t xml:space="preserve">har bir 30 (o‘ttiz) ta </w:t>
      </w:r>
      <w:r w:rsidRPr="003E5FFE">
        <w:rPr>
          <w:rFonts w:ascii="Arial" w:hAnsi="Arial" w:cs="Arial"/>
          <w:sz w:val="24"/>
          <w:szCs w:val="24"/>
          <w:lang w:val="en-US"/>
        </w:rPr>
        <w:t>qo‘shimcha buyurtma bajargan sayin 1 (bir) asosiy koeffitsientga oshadi.</w:t>
      </w:r>
    </w:p>
    <w:p w14:paraId="0EE1D949" w14:textId="77777777" w:rsidR="003E5FFE" w:rsidRPr="003E5FFE" w:rsidRDefault="003E5FFE" w:rsidP="003E5FFE">
      <w:pPr>
        <w:jc w:val="both"/>
        <w:rPr>
          <w:rFonts w:ascii="Arial" w:hAnsi="Arial" w:cs="Arial"/>
          <w:sz w:val="24"/>
          <w:szCs w:val="24"/>
          <w:lang w:val="en-US"/>
        </w:rPr>
      </w:pPr>
      <w:r w:rsidRPr="001B7A3D">
        <w:rPr>
          <w:rFonts w:ascii="Arial" w:hAnsi="Arial" w:cs="Arial"/>
          <w:b/>
          <w:bCs/>
          <w:sz w:val="24"/>
          <w:szCs w:val="24"/>
          <w:lang w:val="en-US"/>
        </w:rPr>
        <w:t>C. Yakuniy pozitsiyalarni hisoblash:</w:t>
      </w:r>
      <w:r w:rsidRPr="003E5FFE">
        <w:rPr>
          <w:rFonts w:ascii="Arial" w:hAnsi="Arial" w:cs="Arial"/>
          <w:sz w:val="24"/>
          <w:szCs w:val="24"/>
          <w:lang w:val="en-US"/>
        </w:rPr>
        <w:t xml:space="preserve"> har bir </w:t>
      </w:r>
      <w:r w:rsidRPr="001B7A3D">
        <w:rPr>
          <w:rFonts w:ascii="Arial" w:hAnsi="Arial" w:cs="Arial"/>
          <w:sz w:val="24"/>
          <w:szCs w:val="24"/>
          <w:lang w:val="en-US"/>
        </w:rPr>
        <w:t>30</w:t>
      </w:r>
      <w:r w:rsidRPr="00FE1049">
        <w:rPr>
          <w:rFonts w:ascii="Arial" w:hAnsi="Arial" w:cs="Arial"/>
          <w:sz w:val="24"/>
          <w:szCs w:val="24"/>
          <w:lang w:val="en-US"/>
        </w:rPr>
        <w:t xml:space="preserve"> </w:t>
      </w:r>
      <w:r w:rsidRPr="003E5FFE">
        <w:rPr>
          <w:rFonts w:ascii="Arial" w:hAnsi="Arial" w:cs="Arial"/>
          <w:sz w:val="24"/>
          <w:szCs w:val="24"/>
          <w:lang w:val="en-US"/>
        </w:rPr>
        <w:t>(o‘ttiz) ta qo‘shimcha buyurtma uchun ishtirokchiga 1 (bir) asosiy koeffitsient beriladi, bu esa aksiya ishtirokchilari ro‘yxatida 1 (bir) qo‘shimcha pozitsiyaga teng hisoblanadi.</w:t>
      </w:r>
    </w:p>
    <w:p w14:paraId="09598F7A" w14:textId="77777777" w:rsidR="003E5FFE" w:rsidRPr="003E5FFE" w:rsidRDefault="003E5FFE" w:rsidP="003E5FFE">
      <w:pPr>
        <w:jc w:val="both"/>
        <w:rPr>
          <w:rFonts w:ascii="Arial" w:hAnsi="Arial" w:cs="Arial"/>
          <w:b/>
          <w:bCs/>
          <w:sz w:val="24"/>
          <w:szCs w:val="24"/>
          <w:lang w:val="en-US"/>
        </w:rPr>
      </w:pPr>
      <w:r w:rsidRPr="003E5FFE">
        <w:rPr>
          <w:rFonts w:ascii="Arial" w:hAnsi="Arial" w:cs="Arial"/>
          <w:b/>
          <w:bCs/>
          <w:sz w:val="24"/>
          <w:szCs w:val="24"/>
          <w:lang w:val="en-US"/>
        </w:rPr>
        <w:t>4.2.3. FARG‘ONA SHAHRIDA</w:t>
      </w:r>
    </w:p>
    <w:p w14:paraId="4BE1F983" w14:textId="583ACB3E" w:rsidR="003E5FFE" w:rsidRPr="003E5FFE" w:rsidRDefault="003E5FFE" w:rsidP="003E5FFE">
      <w:pPr>
        <w:jc w:val="both"/>
        <w:rPr>
          <w:rFonts w:ascii="Arial" w:hAnsi="Arial" w:cs="Arial"/>
          <w:sz w:val="24"/>
          <w:szCs w:val="24"/>
          <w:lang w:val="en-US"/>
        </w:rPr>
      </w:pPr>
      <w:r w:rsidRPr="001B7A3D">
        <w:rPr>
          <w:rFonts w:ascii="Arial" w:hAnsi="Arial" w:cs="Arial"/>
          <w:b/>
          <w:bCs/>
          <w:sz w:val="24"/>
          <w:szCs w:val="24"/>
          <w:lang w:val="en-US"/>
        </w:rPr>
        <w:t>A. G‘oliblar tasodifiy tarzda aniqlanadi</w:t>
      </w:r>
      <w:r w:rsidRPr="003E5FFE">
        <w:rPr>
          <w:rFonts w:ascii="Arial" w:hAnsi="Arial" w:cs="Arial"/>
          <w:sz w:val="24"/>
          <w:szCs w:val="24"/>
          <w:lang w:val="en-US"/>
        </w:rPr>
        <w:t xml:space="preserve">: </w:t>
      </w:r>
      <w:r w:rsidR="0007298A" w:rsidRPr="0007298A">
        <w:rPr>
          <w:rFonts w:ascii="Arial" w:hAnsi="Arial" w:cs="Arial"/>
          <w:sz w:val="24"/>
          <w:szCs w:val="24"/>
          <w:lang w:val="en-US"/>
        </w:rPr>
        <w:t xml:space="preserve">G‘olib bo‘lish ehtimoli o‘zgaruvchan bo‘lgan </w:t>
      </w:r>
      <w:r w:rsidRPr="007510FD">
        <w:rPr>
          <w:rFonts w:ascii="Arial" w:hAnsi="Arial" w:cs="Arial"/>
          <w:b/>
          <w:bCs/>
          <w:sz w:val="24"/>
          <w:szCs w:val="24"/>
          <w:lang w:val="en-US"/>
        </w:rPr>
        <w:t>3</w:t>
      </w:r>
      <w:r w:rsidRPr="003E5FFE">
        <w:rPr>
          <w:rFonts w:ascii="Arial" w:hAnsi="Arial" w:cs="Arial"/>
          <w:sz w:val="24"/>
          <w:szCs w:val="24"/>
          <w:lang w:val="en-US"/>
        </w:rPr>
        <w:t xml:space="preserve"> </w:t>
      </w:r>
      <w:r w:rsidRPr="001B7A3D">
        <w:rPr>
          <w:rFonts w:ascii="Arial" w:hAnsi="Arial" w:cs="Arial"/>
          <w:b/>
          <w:bCs/>
          <w:sz w:val="24"/>
          <w:szCs w:val="24"/>
          <w:lang w:val="en-US"/>
        </w:rPr>
        <w:t>(uch)</w:t>
      </w:r>
      <w:r w:rsidR="0007298A" w:rsidRPr="001B7A3D">
        <w:rPr>
          <w:b/>
          <w:bCs/>
          <w:lang w:val="en-US"/>
        </w:rPr>
        <w:t xml:space="preserve"> </w:t>
      </w:r>
      <w:r w:rsidR="0007298A" w:rsidRPr="001B7A3D">
        <w:rPr>
          <w:rFonts w:ascii="Arial" w:hAnsi="Arial" w:cs="Arial"/>
          <w:b/>
          <w:bCs/>
          <w:sz w:val="24"/>
          <w:szCs w:val="24"/>
          <w:lang w:val="en-US"/>
        </w:rPr>
        <w:t>nafar</w:t>
      </w:r>
      <w:r w:rsidRPr="001B7A3D">
        <w:rPr>
          <w:rFonts w:ascii="Arial" w:hAnsi="Arial" w:cs="Arial"/>
          <w:b/>
          <w:bCs/>
          <w:sz w:val="24"/>
          <w:szCs w:val="24"/>
          <w:lang w:val="en-US"/>
        </w:rPr>
        <w:t xml:space="preserve"> ishtirokchi</w:t>
      </w:r>
      <w:r w:rsidRPr="003E5FFE">
        <w:rPr>
          <w:rFonts w:ascii="Arial" w:hAnsi="Arial" w:cs="Arial"/>
          <w:sz w:val="24"/>
          <w:szCs w:val="24"/>
          <w:lang w:val="en-US"/>
        </w:rPr>
        <w:t xml:space="preserve"> tasodifiy </w:t>
      </w:r>
      <w:r w:rsidR="00DE4448" w:rsidRPr="00DE4448">
        <w:rPr>
          <w:rFonts w:ascii="Arial" w:hAnsi="Arial" w:cs="Arial"/>
          <w:sz w:val="24"/>
          <w:szCs w:val="24"/>
          <w:lang w:val="en-US"/>
        </w:rPr>
        <w:t>tanlov asosida aniqlanadi</w:t>
      </w:r>
      <w:r w:rsidRPr="003E5FFE">
        <w:rPr>
          <w:rFonts w:ascii="Arial" w:hAnsi="Arial" w:cs="Arial"/>
          <w:sz w:val="24"/>
          <w:szCs w:val="24"/>
          <w:lang w:val="en-US"/>
        </w:rPr>
        <w:t>.</w:t>
      </w:r>
    </w:p>
    <w:p w14:paraId="372DE74A" w14:textId="5F012F07" w:rsidR="003E5FFE" w:rsidRPr="003E5FFE" w:rsidRDefault="003E5FFE" w:rsidP="003E5FFE">
      <w:pPr>
        <w:jc w:val="both"/>
        <w:rPr>
          <w:rFonts w:ascii="Arial" w:hAnsi="Arial" w:cs="Arial"/>
          <w:sz w:val="24"/>
          <w:szCs w:val="24"/>
          <w:lang w:val="en-US"/>
        </w:rPr>
      </w:pPr>
      <w:r w:rsidRPr="001B7A3D">
        <w:rPr>
          <w:rFonts w:ascii="Arial" w:hAnsi="Arial" w:cs="Arial"/>
          <w:b/>
          <w:bCs/>
          <w:sz w:val="24"/>
          <w:szCs w:val="24"/>
          <w:lang w:val="en-US"/>
        </w:rPr>
        <w:t>B. Imkoniyatlarni oshirish tizimi:</w:t>
      </w:r>
      <w:r w:rsidRPr="003E5FFE">
        <w:rPr>
          <w:rFonts w:ascii="Arial" w:hAnsi="Arial" w:cs="Arial"/>
          <w:sz w:val="24"/>
          <w:szCs w:val="24"/>
          <w:lang w:val="en-US"/>
        </w:rPr>
        <w:t xml:space="preserve"> har bir ishtirokchining asosiy imkoniyati </w:t>
      </w:r>
      <w:r w:rsidRPr="007510FD">
        <w:rPr>
          <w:rFonts w:ascii="Arial" w:hAnsi="Arial" w:cs="Arial"/>
          <w:b/>
          <w:bCs/>
          <w:sz w:val="24"/>
          <w:szCs w:val="24"/>
          <w:lang w:val="en-US"/>
        </w:rPr>
        <w:t>30</w:t>
      </w:r>
      <w:r w:rsidRPr="003E5FFE">
        <w:rPr>
          <w:rFonts w:ascii="Arial" w:hAnsi="Arial" w:cs="Arial"/>
          <w:sz w:val="24"/>
          <w:szCs w:val="24"/>
          <w:lang w:val="en-US"/>
        </w:rPr>
        <w:t xml:space="preserve"> (o‘ttiz) tadan ortiq </w:t>
      </w:r>
      <w:r w:rsidR="00DE4448" w:rsidRPr="0007298A">
        <w:rPr>
          <w:rFonts w:ascii="Arial" w:hAnsi="Arial" w:cs="Arial"/>
          <w:sz w:val="24"/>
          <w:szCs w:val="24"/>
          <w:lang w:val="en-US"/>
        </w:rPr>
        <w:t xml:space="preserve">har bir 30 (o‘ttiz) ta </w:t>
      </w:r>
      <w:r w:rsidRPr="003E5FFE">
        <w:rPr>
          <w:rFonts w:ascii="Arial" w:hAnsi="Arial" w:cs="Arial"/>
          <w:sz w:val="24"/>
          <w:szCs w:val="24"/>
          <w:lang w:val="en-US"/>
        </w:rPr>
        <w:t>qo‘shimcha buyurtma bajargan sayin 1 (bir) asosiy koeffitsientga oshadi.</w:t>
      </w:r>
    </w:p>
    <w:p w14:paraId="770ECD68" w14:textId="77777777" w:rsidR="003E5FFE" w:rsidRPr="003E5FFE" w:rsidRDefault="003E5FFE" w:rsidP="003E5FFE">
      <w:pPr>
        <w:jc w:val="both"/>
        <w:rPr>
          <w:rFonts w:ascii="Arial" w:hAnsi="Arial" w:cs="Arial"/>
          <w:sz w:val="24"/>
          <w:szCs w:val="24"/>
          <w:lang w:val="en-US"/>
        </w:rPr>
      </w:pPr>
      <w:r w:rsidRPr="001B7A3D">
        <w:rPr>
          <w:rFonts w:ascii="Arial" w:hAnsi="Arial" w:cs="Arial"/>
          <w:b/>
          <w:bCs/>
          <w:sz w:val="24"/>
          <w:szCs w:val="24"/>
          <w:lang w:val="en-US"/>
        </w:rPr>
        <w:t>C. Yakuniy pozitsiyalarni hisoblash:</w:t>
      </w:r>
      <w:r w:rsidRPr="003E5FFE">
        <w:rPr>
          <w:rFonts w:ascii="Arial" w:hAnsi="Arial" w:cs="Arial"/>
          <w:sz w:val="24"/>
          <w:szCs w:val="24"/>
          <w:lang w:val="en-US"/>
        </w:rPr>
        <w:t xml:space="preserve"> har bir </w:t>
      </w:r>
      <w:r w:rsidRPr="001B7A3D">
        <w:rPr>
          <w:rFonts w:ascii="Arial" w:hAnsi="Arial" w:cs="Arial"/>
          <w:sz w:val="24"/>
          <w:szCs w:val="24"/>
          <w:lang w:val="en-US"/>
        </w:rPr>
        <w:t>30</w:t>
      </w:r>
      <w:r w:rsidRPr="00FE1049">
        <w:rPr>
          <w:rFonts w:ascii="Arial" w:hAnsi="Arial" w:cs="Arial"/>
          <w:sz w:val="24"/>
          <w:szCs w:val="24"/>
          <w:lang w:val="en-US"/>
        </w:rPr>
        <w:t xml:space="preserve"> (o‘ttiz) ta qo‘shimcha </w:t>
      </w:r>
      <w:r w:rsidRPr="00E61E06">
        <w:rPr>
          <w:rFonts w:ascii="Arial" w:hAnsi="Arial" w:cs="Arial"/>
          <w:sz w:val="24"/>
          <w:szCs w:val="24"/>
          <w:lang w:val="en-US"/>
        </w:rPr>
        <w:t>buyurtma uchun ishtirokchiga 1 (bir) asosiy koeffitsient beriladi, bu</w:t>
      </w:r>
      <w:r w:rsidRPr="003E5FFE">
        <w:rPr>
          <w:rFonts w:ascii="Arial" w:hAnsi="Arial" w:cs="Arial"/>
          <w:sz w:val="24"/>
          <w:szCs w:val="24"/>
          <w:lang w:val="en-US"/>
        </w:rPr>
        <w:t xml:space="preserve"> esa aksiya ishtirokchilari ro‘yxatida 1 (bir) qo‘shimcha pozitsiyaga teng hisoblanadi.</w:t>
      </w:r>
    </w:p>
    <w:p w14:paraId="0DEB1295" w14:textId="5D7DC45A"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4.3.</w:t>
      </w:r>
      <w:r>
        <w:rPr>
          <w:rFonts w:ascii="Arial" w:hAnsi="Arial" w:cs="Arial"/>
          <w:sz w:val="24"/>
          <w:szCs w:val="24"/>
          <w:lang w:val="en-US"/>
        </w:rPr>
        <w:t xml:space="preserve"> </w:t>
      </w:r>
      <w:r w:rsidRPr="003E5FFE">
        <w:rPr>
          <w:rFonts w:ascii="Arial" w:hAnsi="Arial" w:cs="Arial"/>
          <w:sz w:val="24"/>
          <w:szCs w:val="24"/>
          <w:lang w:val="en-US"/>
        </w:rPr>
        <w:t xml:space="preserve">Aksiya ishtirokchilarining umumiy sonini, shuningdek </w:t>
      </w:r>
      <w:r w:rsidR="00171CE3">
        <w:rPr>
          <w:rFonts w:ascii="Arial" w:hAnsi="Arial" w:cs="Arial"/>
          <w:sz w:val="24"/>
          <w:szCs w:val="24"/>
          <w:lang w:val="en-US"/>
        </w:rPr>
        <w:t>yetkazib beruvchilar (</w:t>
      </w:r>
      <w:r w:rsidRPr="003E5FFE">
        <w:rPr>
          <w:rFonts w:ascii="Arial" w:hAnsi="Arial" w:cs="Arial"/>
          <w:sz w:val="24"/>
          <w:szCs w:val="24"/>
          <w:lang w:val="en-US"/>
        </w:rPr>
        <w:t>kuryerlar</w:t>
      </w:r>
      <w:r w:rsidR="00171CE3">
        <w:rPr>
          <w:rFonts w:ascii="Arial" w:hAnsi="Arial" w:cs="Arial"/>
          <w:sz w:val="24"/>
          <w:szCs w:val="24"/>
          <w:lang w:val="en-US"/>
        </w:rPr>
        <w:t>)</w:t>
      </w:r>
      <w:r w:rsidRPr="003E5FFE">
        <w:rPr>
          <w:rFonts w:ascii="Arial" w:hAnsi="Arial" w:cs="Arial"/>
          <w:sz w:val="24"/>
          <w:szCs w:val="24"/>
          <w:lang w:val="en-US"/>
        </w:rPr>
        <w:t xml:space="preserve"> tomonidan bajarilgan </w:t>
      </w:r>
      <w:r w:rsidR="00171CE3">
        <w:rPr>
          <w:rFonts w:ascii="Arial" w:hAnsi="Arial" w:cs="Arial"/>
          <w:sz w:val="24"/>
          <w:szCs w:val="24"/>
          <w:lang w:val="en-US"/>
        </w:rPr>
        <w:t xml:space="preserve">ishtirok etishning </w:t>
      </w:r>
      <w:r w:rsidRPr="003E5FFE">
        <w:rPr>
          <w:rFonts w:ascii="Arial" w:hAnsi="Arial" w:cs="Arial"/>
          <w:sz w:val="24"/>
          <w:szCs w:val="24"/>
          <w:lang w:val="en-US"/>
        </w:rPr>
        <w:t>minimal shartlar</w:t>
      </w:r>
      <w:r w:rsidR="00171CE3">
        <w:rPr>
          <w:rFonts w:ascii="Arial" w:hAnsi="Arial" w:cs="Arial"/>
          <w:sz w:val="24"/>
          <w:szCs w:val="24"/>
          <w:lang w:val="en-US"/>
        </w:rPr>
        <w:t>i</w:t>
      </w:r>
      <w:r w:rsidRPr="003E5FFE">
        <w:rPr>
          <w:rFonts w:ascii="Arial" w:hAnsi="Arial" w:cs="Arial"/>
          <w:sz w:val="24"/>
          <w:szCs w:val="24"/>
          <w:lang w:val="en-US"/>
        </w:rPr>
        <w:t xml:space="preserve">ni va qo‘shimcha muvaffaqiyatli </w:t>
      </w:r>
      <w:r w:rsidR="00171CE3">
        <w:rPr>
          <w:rFonts w:ascii="Arial" w:hAnsi="Arial" w:cs="Arial"/>
          <w:sz w:val="24"/>
          <w:szCs w:val="24"/>
          <w:lang w:val="en-US"/>
        </w:rPr>
        <w:t xml:space="preserve">amalga oshirilgan </w:t>
      </w:r>
      <w:r w:rsidRPr="003E5FFE">
        <w:rPr>
          <w:rFonts w:ascii="Arial" w:hAnsi="Arial" w:cs="Arial"/>
          <w:sz w:val="24"/>
          <w:szCs w:val="24"/>
          <w:lang w:val="en-US"/>
        </w:rPr>
        <w:t xml:space="preserve">buyurtmalarni aniqlash uchun </w:t>
      </w:r>
      <w:r w:rsidR="00171CE3" w:rsidRPr="003E5FFE">
        <w:rPr>
          <w:rFonts w:ascii="Arial" w:hAnsi="Arial" w:cs="Arial"/>
          <w:sz w:val="24"/>
          <w:szCs w:val="24"/>
          <w:lang w:val="en-US"/>
        </w:rPr>
        <w:t xml:space="preserve">Hamtashkilotchi </w:t>
      </w:r>
      <w:r w:rsidR="00171CE3" w:rsidRPr="00171CE3">
        <w:rPr>
          <w:rFonts w:ascii="Arial" w:hAnsi="Arial" w:cs="Arial"/>
          <w:sz w:val="24"/>
          <w:szCs w:val="24"/>
          <w:lang w:val="en-US"/>
        </w:rPr>
        <w:t>o‘z kuryerlari va ular tomonidan bajarilgan buyurtmalar to‘g‘risidagi zarur ma’lumotlarni faqat Aksiyada ishtirok etish faktini aniqlash hamda g‘oliblarni belgilash uchun zarur bo‘lgan hajmda Tashkilotchiga taqdim etadi</w:t>
      </w:r>
      <w:r w:rsidR="00171CE3">
        <w:rPr>
          <w:rFonts w:ascii="Arial" w:hAnsi="Arial" w:cs="Arial"/>
          <w:sz w:val="24"/>
          <w:szCs w:val="24"/>
          <w:lang w:val="en-US"/>
        </w:rPr>
        <w:t>\</w:t>
      </w:r>
      <w:r w:rsidR="00171CE3" w:rsidRPr="00171CE3">
        <w:rPr>
          <w:rFonts w:ascii="Arial" w:hAnsi="Arial" w:cs="Arial"/>
          <w:sz w:val="24"/>
          <w:szCs w:val="24"/>
          <w:lang w:val="en-US"/>
        </w:rPr>
        <w:t>topshiradi</w:t>
      </w:r>
      <w:r w:rsidRPr="003E5FFE">
        <w:rPr>
          <w:rFonts w:ascii="Arial" w:hAnsi="Arial" w:cs="Arial"/>
          <w:sz w:val="24"/>
          <w:szCs w:val="24"/>
          <w:lang w:val="en-US"/>
        </w:rPr>
        <w:t>. Ma’lumotlarni uzatish jarayoni O‘zbekiston Respublikasi qonunchiligiga, jumladan shaxsiy ma’lumotlarni himoya qilish to‘g‘risidagi qonunga muvofiq amalga oshiriladi.</w:t>
      </w:r>
    </w:p>
    <w:p w14:paraId="0E34A517" w14:textId="3CE2ABF4" w:rsidR="003E5FFE" w:rsidRPr="003E5FFE" w:rsidRDefault="003E5FFE" w:rsidP="003E5FFE">
      <w:pPr>
        <w:jc w:val="both"/>
        <w:rPr>
          <w:rFonts w:ascii="Arial" w:hAnsi="Arial" w:cs="Arial"/>
          <w:sz w:val="24"/>
          <w:szCs w:val="24"/>
          <w:lang w:val="en-US"/>
        </w:rPr>
      </w:pPr>
      <w:r w:rsidRPr="001B7A3D">
        <w:rPr>
          <w:rFonts w:ascii="Arial" w:hAnsi="Arial" w:cs="Arial"/>
          <w:b/>
          <w:bCs/>
          <w:sz w:val="24"/>
          <w:szCs w:val="24"/>
          <w:lang w:val="en-US"/>
        </w:rPr>
        <w:t>4.4. G‘oliblarni aniqlash tasodifiy tarzda amalga oshiriladi:</w:t>
      </w:r>
      <w:r w:rsidRPr="003E5FFE">
        <w:rPr>
          <w:rFonts w:ascii="Arial" w:hAnsi="Arial" w:cs="Arial"/>
          <w:sz w:val="24"/>
          <w:szCs w:val="24"/>
          <w:lang w:val="en-US"/>
        </w:rPr>
        <w:t xml:space="preserve"> Har bir shaharda mukofotlar tasodifiy sonlar generatori (randomayzer) yordamida o‘ynaladi. Unda 3.</w:t>
      </w:r>
      <w:r w:rsidR="00D35424">
        <w:rPr>
          <w:rFonts w:ascii="Arial" w:hAnsi="Arial" w:cs="Arial"/>
          <w:sz w:val="24"/>
          <w:szCs w:val="24"/>
          <w:lang w:val="en-US"/>
        </w:rPr>
        <w:t>5</w:t>
      </w:r>
      <w:r w:rsidRPr="003E5FFE">
        <w:rPr>
          <w:rFonts w:ascii="Arial" w:hAnsi="Arial" w:cs="Arial"/>
          <w:sz w:val="24"/>
          <w:szCs w:val="24"/>
          <w:lang w:val="en-US"/>
        </w:rPr>
        <w:t>-bandda ko‘rsatilgan minimal shartlarni bajargan barcha ishtirokchilar o‘z hisoblangan koeffitsientlariga muvofiq ishtirok etadilar.</w:t>
      </w:r>
    </w:p>
    <w:p w14:paraId="14AE175C" w14:textId="5EEB81C3" w:rsidR="003E5FFE" w:rsidRPr="003E5FFE" w:rsidRDefault="003E5FFE" w:rsidP="003E5FFE">
      <w:pPr>
        <w:jc w:val="both"/>
        <w:rPr>
          <w:rFonts w:ascii="Arial" w:hAnsi="Arial" w:cs="Arial"/>
          <w:b/>
          <w:bCs/>
          <w:sz w:val="24"/>
          <w:szCs w:val="24"/>
          <w:lang w:val="en-US"/>
        </w:rPr>
      </w:pPr>
      <w:r w:rsidRPr="003E5FFE">
        <w:rPr>
          <w:rFonts w:ascii="Arial" w:hAnsi="Arial" w:cs="Arial"/>
          <w:b/>
          <w:bCs/>
          <w:sz w:val="24"/>
          <w:szCs w:val="24"/>
          <w:lang w:val="en-US"/>
        </w:rPr>
        <w:t xml:space="preserve">5. MUKOFOT </w:t>
      </w:r>
      <w:r w:rsidR="000029D1">
        <w:rPr>
          <w:rFonts w:ascii="Arial" w:hAnsi="Arial" w:cs="Arial"/>
          <w:b/>
          <w:bCs/>
          <w:sz w:val="24"/>
          <w:szCs w:val="24"/>
          <w:lang w:val="en-US"/>
        </w:rPr>
        <w:t>FOND</w:t>
      </w:r>
      <w:r w:rsidRPr="003E5FFE">
        <w:rPr>
          <w:rFonts w:ascii="Arial" w:hAnsi="Arial" w:cs="Arial"/>
          <w:b/>
          <w:bCs/>
          <w:sz w:val="24"/>
          <w:szCs w:val="24"/>
          <w:lang w:val="en-US"/>
        </w:rPr>
        <w:t>I</w:t>
      </w:r>
    </w:p>
    <w:p w14:paraId="75C2DA24" w14:textId="5CB3B2B5" w:rsidR="003E5FFE" w:rsidRPr="003E5FFE" w:rsidRDefault="003E5FFE" w:rsidP="003E5FFE">
      <w:pPr>
        <w:jc w:val="both"/>
        <w:rPr>
          <w:rFonts w:ascii="Arial" w:hAnsi="Arial" w:cs="Arial"/>
          <w:sz w:val="24"/>
          <w:szCs w:val="24"/>
          <w:lang w:val="en-US"/>
        </w:rPr>
      </w:pPr>
      <w:r w:rsidRPr="003E5FFE">
        <w:rPr>
          <w:rFonts w:ascii="Arial" w:hAnsi="Arial" w:cs="Arial"/>
          <w:sz w:val="24"/>
          <w:szCs w:val="24"/>
          <w:lang w:val="en-US"/>
        </w:rPr>
        <w:t>5.1. Mukofotlar Aksiya Tashkilotchisining mablag‘lari hisobidan xarid qilinadi</w:t>
      </w:r>
      <w:r w:rsidR="00FE1049">
        <w:rPr>
          <w:rFonts w:ascii="Arial" w:hAnsi="Arial" w:cs="Arial"/>
          <w:sz w:val="24"/>
          <w:szCs w:val="24"/>
          <w:lang w:val="en-US"/>
        </w:rPr>
        <w:t>/</w:t>
      </w:r>
      <w:r w:rsidRPr="003E5FFE">
        <w:rPr>
          <w:rFonts w:ascii="Arial" w:hAnsi="Arial" w:cs="Arial"/>
          <w:sz w:val="24"/>
          <w:szCs w:val="24"/>
          <w:lang w:val="en-US"/>
        </w:rPr>
        <w:t xml:space="preserve">shakllantiriladi va faqat ushbu Aksiya doirasida foydalaniladi. Mukofot </w:t>
      </w:r>
      <w:r w:rsidR="000029D1">
        <w:rPr>
          <w:rFonts w:ascii="Arial" w:hAnsi="Arial" w:cs="Arial"/>
          <w:sz w:val="24"/>
          <w:szCs w:val="24"/>
          <w:lang w:val="en-US"/>
        </w:rPr>
        <w:t>fond</w:t>
      </w:r>
      <w:r w:rsidRPr="003E5FFE">
        <w:rPr>
          <w:rFonts w:ascii="Arial" w:hAnsi="Arial" w:cs="Arial"/>
          <w:sz w:val="24"/>
          <w:szCs w:val="24"/>
          <w:lang w:val="en-US"/>
        </w:rPr>
        <w:t>i har bir ishtirokchi shahar uchun alohida belgilanadi.</w:t>
      </w:r>
    </w:p>
    <w:p w14:paraId="4F37A059" w14:textId="77777777" w:rsidR="003E5FFE" w:rsidRPr="001B7A3D" w:rsidRDefault="003E5FFE" w:rsidP="003E5FFE">
      <w:pPr>
        <w:jc w:val="both"/>
        <w:rPr>
          <w:rFonts w:ascii="Arial" w:hAnsi="Arial" w:cs="Arial"/>
          <w:b/>
          <w:bCs/>
          <w:sz w:val="24"/>
          <w:szCs w:val="24"/>
          <w:lang w:val="en-US"/>
        </w:rPr>
      </w:pPr>
      <w:r w:rsidRPr="001B7A3D">
        <w:rPr>
          <w:rFonts w:ascii="Arial" w:hAnsi="Arial" w:cs="Arial"/>
          <w:b/>
          <w:bCs/>
          <w:sz w:val="24"/>
          <w:szCs w:val="24"/>
          <w:lang w:val="en-US"/>
        </w:rPr>
        <w:lastRenderedPageBreak/>
        <w:t>5.2. Tasodifiy tarzda aniqlangan g‘oliblar uchun mukofotlar quyidagilardan iborat:</w:t>
      </w:r>
    </w:p>
    <w:p w14:paraId="240F472F" w14:textId="77777777" w:rsidR="003E5FFE" w:rsidRDefault="003E5FFE" w:rsidP="003E5FFE">
      <w:pPr>
        <w:jc w:val="both"/>
        <w:rPr>
          <w:rFonts w:ascii="Arial" w:hAnsi="Arial" w:cs="Arial"/>
          <w:b/>
          <w:bCs/>
          <w:sz w:val="24"/>
          <w:szCs w:val="24"/>
        </w:rPr>
      </w:pPr>
      <w:r w:rsidRPr="003E5FFE">
        <w:rPr>
          <w:rFonts w:ascii="Arial" w:hAnsi="Arial" w:cs="Arial"/>
          <w:b/>
          <w:bCs/>
          <w:sz w:val="24"/>
          <w:szCs w:val="24"/>
        </w:rPr>
        <w:t>5.2.1. TOSHKENT SHAHRIDA</w:t>
      </w:r>
    </w:p>
    <w:tbl>
      <w:tblPr>
        <w:tblStyle w:val="TableGrid"/>
        <w:tblW w:w="9487" w:type="dxa"/>
        <w:tblLayout w:type="fixed"/>
        <w:tblLook w:val="04A0" w:firstRow="1" w:lastRow="0" w:firstColumn="1" w:lastColumn="0" w:noHBand="0" w:noVBand="1"/>
      </w:tblPr>
      <w:tblGrid>
        <w:gridCol w:w="562"/>
        <w:gridCol w:w="7088"/>
        <w:gridCol w:w="1837"/>
      </w:tblGrid>
      <w:tr w:rsidR="003E5FFE" w:rsidRPr="00D10070" w14:paraId="5A346249" w14:textId="77777777" w:rsidTr="00C5706A">
        <w:tc>
          <w:tcPr>
            <w:tcW w:w="562" w:type="dxa"/>
            <w:vAlign w:val="center"/>
          </w:tcPr>
          <w:p w14:paraId="792A892C" w14:textId="77777777" w:rsidR="003E5FFE" w:rsidRPr="005F340A" w:rsidRDefault="003E5FFE" w:rsidP="00C5706A">
            <w:pPr>
              <w:jc w:val="center"/>
              <w:rPr>
                <w:rFonts w:ascii="Arial" w:hAnsi="Arial" w:cs="Arial"/>
                <w:b/>
                <w:bCs/>
              </w:rPr>
            </w:pPr>
            <w:r>
              <w:rPr>
                <w:rFonts w:ascii="Arial" w:hAnsi="Arial" w:cs="Arial"/>
                <w:b/>
                <w:bCs/>
              </w:rPr>
              <w:t>№</w:t>
            </w:r>
          </w:p>
        </w:tc>
        <w:tc>
          <w:tcPr>
            <w:tcW w:w="7088" w:type="dxa"/>
            <w:vAlign w:val="center"/>
          </w:tcPr>
          <w:p w14:paraId="6FDD588A" w14:textId="77777777" w:rsidR="003E5FFE" w:rsidRPr="00B4730E" w:rsidRDefault="00B4730E" w:rsidP="00C5706A">
            <w:pPr>
              <w:jc w:val="center"/>
              <w:rPr>
                <w:rFonts w:ascii="Arial" w:hAnsi="Arial" w:cs="Arial"/>
                <w:b/>
                <w:bCs/>
                <w:lang w:val="en-US"/>
              </w:rPr>
            </w:pPr>
            <w:r>
              <w:rPr>
                <w:rFonts w:ascii="Arial" w:hAnsi="Arial" w:cs="Arial"/>
                <w:b/>
                <w:bCs/>
                <w:lang w:val="en-US"/>
              </w:rPr>
              <w:t>MUKOFOT NOMI</w:t>
            </w:r>
          </w:p>
        </w:tc>
        <w:tc>
          <w:tcPr>
            <w:tcW w:w="1837" w:type="dxa"/>
            <w:vAlign w:val="center"/>
          </w:tcPr>
          <w:p w14:paraId="199A9435" w14:textId="77777777" w:rsidR="003E5FFE" w:rsidRPr="00B4730E" w:rsidRDefault="00B4730E" w:rsidP="00C5706A">
            <w:pPr>
              <w:jc w:val="center"/>
              <w:rPr>
                <w:rFonts w:ascii="Arial" w:hAnsi="Arial" w:cs="Arial"/>
                <w:b/>
                <w:bCs/>
                <w:lang w:val="en-US"/>
              </w:rPr>
            </w:pPr>
            <w:r>
              <w:rPr>
                <w:rFonts w:ascii="Arial" w:hAnsi="Arial" w:cs="Arial"/>
                <w:b/>
                <w:bCs/>
                <w:lang w:val="en-US"/>
              </w:rPr>
              <w:t>MIQDORI</w:t>
            </w:r>
          </w:p>
        </w:tc>
      </w:tr>
      <w:tr w:rsidR="003E5FFE" w:rsidRPr="00D10070" w14:paraId="1E18B2A2" w14:textId="77777777" w:rsidTr="00C5706A">
        <w:tc>
          <w:tcPr>
            <w:tcW w:w="562" w:type="dxa"/>
          </w:tcPr>
          <w:p w14:paraId="26AB6ABB" w14:textId="77777777" w:rsidR="003E5FFE" w:rsidRPr="005F340A" w:rsidRDefault="003E5FFE" w:rsidP="00C5706A">
            <w:pPr>
              <w:jc w:val="center"/>
              <w:rPr>
                <w:rFonts w:ascii="Arial" w:hAnsi="Arial" w:cs="Arial"/>
              </w:rPr>
            </w:pPr>
            <w:r w:rsidRPr="005F340A">
              <w:rPr>
                <w:rFonts w:ascii="Arial" w:hAnsi="Arial" w:cs="Arial"/>
              </w:rPr>
              <w:t xml:space="preserve">1 </w:t>
            </w:r>
          </w:p>
        </w:tc>
        <w:tc>
          <w:tcPr>
            <w:tcW w:w="7088" w:type="dxa"/>
          </w:tcPr>
          <w:p w14:paraId="192A441B" w14:textId="77777777" w:rsidR="003E5FFE" w:rsidRPr="005F340A" w:rsidRDefault="003E5FFE" w:rsidP="00C5706A">
            <w:pPr>
              <w:jc w:val="both"/>
              <w:rPr>
                <w:rFonts w:ascii="Arial" w:hAnsi="Arial" w:cs="Arial"/>
                <w:b/>
                <w:bCs/>
              </w:rPr>
            </w:pPr>
            <w:r w:rsidRPr="00161317">
              <w:rPr>
                <w:rFonts w:ascii="Arial" w:hAnsi="Arial" w:cs="Arial"/>
              </w:rPr>
              <w:t>PlayStation 5 Slim</w:t>
            </w:r>
          </w:p>
        </w:tc>
        <w:tc>
          <w:tcPr>
            <w:tcW w:w="1837" w:type="dxa"/>
          </w:tcPr>
          <w:p w14:paraId="05836DD2" w14:textId="77777777" w:rsidR="003E5FFE" w:rsidRPr="005F340A" w:rsidRDefault="003E5FFE" w:rsidP="00C5706A">
            <w:pPr>
              <w:jc w:val="center"/>
              <w:rPr>
                <w:rFonts w:ascii="Arial" w:hAnsi="Arial" w:cs="Arial"/>
              </w:rPr>
            </w:pPr>
            <w:r w:rsidRPr="005F340A">
              <w:rPr>
                <w:rFonts w:ascii="Arial" w:hAnsi="Arial" w:cs="Arial"/>
              </w:rPr>
              <w:t>1</w:t>
            </w:r>
          </w:p>
        </w:tc>
      </w:tr>
      <w:tr w:rsidR="003E5FFE" w:rsidRPr="00D10070" w14:paraId="402C376B" w14:textId="77777777" w:rsidTr="00C5706A">
        <w:tc>
          <w:tcPr>
            <w:tcW w:w="562" w:type="dxa"/>
          </w:tcPr>
          <w:p w14:paraId="3489C42C" w14:textId="77777777" w:rsidR="003E5FFE" w:rsidRPr="005F340A" w:rsidRDefault="003E5FFE" w:rsidP="00C5706A">
            <w:pPr>
              <w:jc w:val="center"/>
              <w:rPr>
                <w:rFonts w:ascii="Arial" w:hAnsi="Arial" w:cs="Arial"/>
              </w:rPr>
            </w:pPr>
            <w:r w:rsidRPr="005F340A">
              <w:rPr>
                <w:rFonts w:ascii="Arial" w:hAnsi="Arial" w:cs="Arial"/>
              </w:rPr>
              <w:t xml:space="preserve">2 </w:t>
            </w:r>
          </w:p>
        </w:tc>
        <w:tc>
          <w:tcPr>
            <w:tcW w:w="7088" w:type="dxa"/>
          </w:tcPr>
          <w:p w14:paraId="2437A53A" w14:textId="77777777" w:rsidR="003E5FFE" w:rsidRPr="005F340A" w:rsidRDefault="003E5FFE" w:rsidP="00C5706A">
            <w:pPr>
              <w:jc w:val="both"/>
              <w:rPr>
                <w:rFonts w:ascii="Arial" w:hAnsi="Arial" w:cs="Arial"/>
                <w:b/>
                <w:bCs/>
                <w:lang w:val="en-US"/>
              </w:rPr>
            </w:pPr>
            <w:r w:rsidRPr="003E5FFE">
              <w:rPr>
                <w:rFonts w:ascii="Arial" w:hAnsi="Arial" w:cs="Arial"/>
                <w:lang w:val="en-US"/>
              </w:rPr>
              <w:t>Smartfon</w:t>
            </w:r>
            <w:r w:rsidRPr="007F6594">
              <w:rPr>
                <w:rFonts w:ascii="Arial" w:hAnsi="Arial" w:cs="Arial"/>
                <w:lang w:val="en-US"/>
              </w:rPr>
              <w:t xml:space="preserve"> Samsung Galaxy A56 256GB Graphite</w:t>
            </w:r>
          </w:p>
        </w:tc>
        <w:tc>
          <w:tcPr>
            <w:tcW w:w="1837" w:type="dxa"/>
          </w:tcPr>
          <w:p w14:paraId="05CA625D" w14:textId="77777777" w:rsidR="003E5FFE" w:rsidRPr="005F340A" w:rsidRDefault="003E5FFE" w:rsidP="00C5706A">
            <w:pPr>
              <w:jc w:val="center"/>
              <w:rPr>
                <w:rFonts w:ascii="Arial" w:hAnsi="Arial" w:cs="Arial"/>
                <w:lang w:val="en-US"/>
              </w:rPr>
            </w:pPr>
            <w:r w:rsidRPr="005F340A">
              <w:rPr>
                <w:rFonts w:ascii="Arial" w:hAnsi="Arial" w:cs="Arial"/>
              </w:rPr>
              <w:t>1</w:t>
            </w:r>
          </w:p>
        </w:tc>
      </w:tr>
      <w:tr w:rsidR="003E5FFE" w:rsidRPr="00D10070" w14:paraId="5DF9887C" w14:textId="77777777" w:rsidTr="00C5706A">
        <w:tc>
          <w:tcPr>
            <w:tcW w:w="562" w:type="dxa"/>
          </w:tcPr>
          <w:p w14:paraId="7B56CF19" w14:textId="77777777" w:rsidR="003E5FFE" w:rsidRPr="005F340A" w:rsidRDefault="003E5FFE" w:rsidP="00C5706A">
            <w:pPr>
              <w:jc w:val="center"/>
              <w:rPr>
                <w:rFonts w:ascii="Arial" w:hAnsi="Arial" w:cs="Arial"/>
              </w:rPr>
            </w:pPr>
            <w:r w:rsidRPr="005F340A">
              <w:rPr>
                <w:rFonts w:ascii="Arial" w:hAnsi="Arial" w:cs="Arial"/>
              </w:rPr>
              <w:t xml:space="preserve">3 </w:t>
            </w:r>
          </w:p>
        </w:tc>
        <w:tc>
          <w:tcPr>
            <w:tcW w:w="7088" w:type="dxa"/>
          </w:tcPr>
          <w:p w14:paraId="4C53DA02" w14:textId="77777777" w:rsidR="003E5FFE" w:rsidRPr="005F340A" w:rsidRDefault="003E5FFE" w:rsidP="00C5706A">
            <w:pPr>
              <w:jc w:val="both"/>
              <w:rPr>
                <w:rFonts w:ascii="Arial" w:hAnsi="Arial" w:cs="Arial"/>
                <w:b/>
                <w:bCs/>
                <w:lang w:val="en-US"/>
              </w:rPr>
            </w:pPr>
            <w:r w:rsidRPr="003E5FFE">
              <w:rPr>
                <w:rFonts w:ascii="Arial" w:hAnsi="Arial" w:cs="Arial"/>
                <w:lang w:val="en-US"/>
              </w:rPr>
              <w:t>Smartfon</w:t>
            </w:r>
            <w:r w:rsidRPr="007F6594">
              <w:rPr>
                <w:rFonts w:ascii="Arial" w:hAnsi="Arial" w:cs="Arial"/>
                <w:lang w:val="en-US"/>
              </w:rPr>
              <w:t xml:space="preserve"> Samsung Galaxy A56 256GB Graphite</w:t>
            </w:r>
          </w:p>
        </w:tc>
        <w:tc>
          <w:tcPr>
            <w:tcW w:w="1837" w:type="dxa"/>
          </w:tcPr>
          <w:p w14:paraId="47DF562B" w14:textId="77777777" w:rsidR="003E5FFE" w:rsidRPr="005F340A" w:rsidRDefault="003E5FFE" w:rsidP="00C5706A">
            <w:pPr>
              <w:jc w:val="center"/>
              <w:rPr>
                <w:rFonts w:ascii="Arial" w:hAnsi="Arial" w:cs="Arial"/>
                <w:lang w:val="en-US"/>
              </w:rPr>
            </w:pPr>
            <w:r w:rsidRPr="005F340A">
              <w:rPr>
                <w:rFonts w:ascii="Arial" w:hAnsi="Arial" w:cs="Arial"/>
              </w:rPr>
              <w:t>1</w:t>
            </w:r>
          </w:p>
        </w:tc>
      </w:tr>
      <w:tr w:rsidR="003E5FFE" w:rsidRPr="00D10070" w14:paraId="62F1123C" w14:textId="77777777" w:rsidTr="00C5706A">
        <w:tc>
          <w:tcPr>
            <w:tcW w:w="562" w:type="dxa"/>
          </w:tcPr>
          <w:p w14:paraId="48F5E738" w14:textId="77777777" w:rsidR="003E5FFE" w:rsidRPr="005F340A" w:rsidRDefault="003E5FFE" w:rsidP="00C5706A">
            <w:pPr>
              <w:jc w:val="center"/>
              <w:rPr>
                <w:rFonts w:ascii="Arial" w:hAnsi="Arial" w:cs="Arial"/>
              </w:rPr>
            </w:pPr>
            <w:r w:rsidRPr="005F340A">
              <w:rPr>
                <w:rFonts w:ascii="Arial" w:hAnsi="Arial" w:cs="Arial"/>
              </w:rPr>
              <w:t xml:space="preserve">4 </w:t>
            </w:r>
          </w:p>
        </w:tc>
        <w:tc>
          <w:tcPr>
            <w:tcW w:w="7088" w:type="dxa"/>
          </w:tcPr>
          <w:p w14:paraId="1CB437F2" w14:textId="77777777" w:rsidR="003E5FFE" w:rsidRPr="005F340A" w:rsidRDefault="00B4730E" w:rsidP="00C5706A">
            <w:pPr>
              <w:jc w:val="both"/>
              <w:rPr>
                <w:rFonts w:ascii="Arial" w:hAnsi="Arial" w:cs="Arial"/>
                <w:b/>
                <w:bCs/>
              </w:rPr>
            </w:pPr>
            <w:r w:rsidRPr="00B4730E">
              <w:rPr>
                <w:rFonts w:ascii="Arial" w:hAnsi="Arial" w:cs="Arial"/>
              </w:rPr>
              <w:t>Quloqchinlar</w:t>
            </w:r>
            <w:r w:rsidR="003E5FFE" w:rsidRPr="00161317">
              <w:rPr>
                <w:rFonts w:ascii="Arial" w:hAnsi="Arial" w:cs="Arial"/>
              </w:rPr>
              <w:t xml:space="preserve"> Sony WF-1000XM5</w:t>
            </w:r>
          </w:p>
        </w:tc>
        <w:tc>
          <w:tcPr>
            <w:tcW w:w="1837" w:type="dxa"/>
          </w:tcPr>
          <w:p w14:paraId="48D30845" w14:textId="77777777" w:rsidR="003E5FFE" w:rsidRPr="005F340A" w:rsidRDefault="003E5FFE" w:rsidP="00C5706A">
            <w:pPr>
              <w:jc w:val="center"/>
              <w:rPr>
                <w:rFonts w:ascii="Arial" w:hAnsi="Arial" w:cs="Arial"/>
              </w:rPr>
            </w:pPr>
            <w:r w:rsidRPr="005F340A">
              <w:rPr>
                <w:rFonts w:ascii="Arial" w:hAnsi="Arial" w:cs="Arial"/>
              </w:rPr>
              <w:t>1</w:t>
            </w:r>
          </w:p>
        </w:tc>
      </w:tr>
      <w:tr w:rsidR="003E5FFE" w:rsidRPr="00D10070" w14:paraId="6B441C43" w14:textId="77777777" w:rsidTr="00C5706A">
        <w:tc>
          <w:tcPr>
            <w:tcW w:w="562" w:type="dxa"/>
          </w:tcPr>
          <w:p w14:paraId="55557976" w14:textId="77777777" w:rsidR="003E5FFE" w:rsidRPr="005F340A" w:rsidRDefault="003E5FFE" w:rsidP="00C5706A">
            <w:pPr>
              <w:jc w:val="center"/>
              <w:rPr>
                <w:rFonts w:ascii="Arial" w:hAnsi="Arial" w:cs="Arial"/>
              </w:rPr>
            </w:pPr>
            <w:r w:rsidRPr="005F340A">
              <w:rPr>
                <w:rFonts w:ascii="Arial" w:hAnsi="Arial" w:cs="Arial"/>
              </w:rPr>
              <w:t xml:space="preserve">5 </w:t>
            </w:r>
          </w:p>
        </w:tc>
        <w:tc>
          <w:tcPr>
            <w:tcW w:w="7088" w:type="dxa"/>
          </w:tcPr>
          <w:p w14:paraId="4B2192C3" w14:textId="77777777" w:rsidR="003E5FFE" w:rsidRPr="005F340A" w:rsidRDefault="00B4730E" w:rsidP="00C5706A">
            <w:pPr>
              <w:jc w:val="both"/>
              <w:rPr>
                <w:rFonts w:ascii="Arial" w:hAnsi="Arial" w:cs="Arial"/>
                <w:b/>
                <w:bCs/>
              </w:rPr>
            </w:pPr>
            <w:r w:rsidRPr="00B4730E">
              <w:rPr>
                <w:rFonts w:ascii="Arial" w:hAnsi="Arial" w:cs="Arial"/>
              </w:rPr>
              <w:t>Quloqchinlar</w:t>
            </w:r>
            <w:r w:rsidR="003E5FFE" w:rsidRPr="00161317">
              <w:rPr>
                <w:rFonts w:ascii="Arial" w:hAnsi="Arial" w:cs="Arial"/>
              </w:rPr>
              <w:t xml:space="preserve"> Sony WF-1000XM5</w:t>
            </w:r>
          </w:p>
        </w:tc>
        <w:tc>
          <w:tcPr>
            <w:tcW w:w="1837" w:type="dxa"/>
          </w:tcPr>
          <w:p w14:paraId="62081615" w14:textId="77777777" w:rsidR="003E5FFE" w:rsidRPr="005F340A" w:rsidRDefault="003E5FFE" w:rsidP="00C5706A">
            <w:pPr>
              <w:jc w:val="center"/>
              <w:rPr>
                <w:rFonts w:ascii="Arial" w:hAnsi="Arial" w:cs="Arial"/>
              </w:rPr>
            </w:pPr>
            <w:r w:rsidRPr="005F340A">
              <w:rPr>
                <w:rFonts w:ascii="Arial" w:hAnsi="Arial" w:cs="Arial"/>
              </w:rPr>
              <w:t>1</w:t>
            </w:r>
          </w:p>
        </w:tc>
      </w:tr>
      <w:tr w:rsidR="003E5FFE" w:rsidRPr="00D10070" w14:paraId="4B51B437" w14:textId="77777777" w:rsidTr="00C5706A">
        <w:tc>
          <w:tcPr>
            <w:tcW w:w="562" w:type="dxa"/>
          </w:tcPr>
          <w:p w14:paraId="2EFD211D" w14:textId="77777777" w:rsidR="003E5FFE" w:rsidRPr="005F340A" w:rsidRDefault="003E5FFE" w:rsidP="00C5706A">
            <w:pPr>
              <w:jc w:val="center"/>
              <w:rPr>
                <w:rFonts w:ascii="Arial" w:hAnsi="Arial" w:cs="Arial"/>
              </w:rPr>
            </w:pPr>
            <w:r w:rsidRPr="005F340A">
              <w:rPr>
                <w:rFonts w:ascii="Arial" w:hAnsi="Arial" w:cs="Arial"/>
              </w:rPr>
              <w:t xml:space="preserve">6 </w:t>
            </w:r>
          </w:p>
        </w:tc>
        <w:tc>
          <w:tcPr>
            <w:tcW w:w="7088" w:type="dxa"/>
          </w:tcPr>
          <w:p w14:paraId="3FEC293B" w14:textId="77777777" w:rsidR="003E5FFE" w:rsidRPr="005F340A" w:rsidRDefault="00B4730E" w:rsidP="00C5706A">
            <w:pPr>
              <w:jc w:val="both"/>
              <w:rPr>
                <w:rFonts w:ascii="Arial" w:hAnsi="Arial" w:cs="Arial"/>
                <w:b/>
                <w:bCs/>
                <w:lang w:val="en-US"/>
              </w:rPr>
            </w:pPr>
            <w:r>
              <w:rPr>
                <w:rFonts w:ascii="Arial" w:hAnsi="Arial" w:cs="Arial"/>
                <w:lang w:val="en-US"/>
              </w:rPr>
              <w:t>S</w:t>
            </w:r>
            <w:r w:rsidRPr="00B4730E">
              <w:rPr>
                <w:rFonts w:ascii="Arial" w:hAnsi="Arial" w:cs="Arial"/>
                <w:lang w:val="en-US"/>
              </w:rPr>
              <w:t>mart-soat</w:t>
            </w:r>
            <w:r w:rsidR="003E5FFE" w:rsidRPr="005F340A">
              <w:rPr>
                <w:rFonts w:ascii="Arial" w:hAnsi="Arial" w:cs="Arial"/>
                <w:lang w:val="en-US"/>
              </w:rPr>
              <w:t xml:space="preserve"> Huawei Fit 4 Black</w:t>
            </w:r>
          </w:p>
        </w:tc>
        <w:tc>
          <w:tcPr>
            <w:tcW w:w="1837" w:type="dxa"/>
          </w:tcPr>
          <w:p w14:paraId="61F69226" w14:textId="77777777" w:rsidR="003E5FFE" w:rsidRPr="005F340A" w:rsidRDefault="003E5FFE" w:rsidP="00C5706A">
            <w:pPr>
              <w:jc w:val="center"/>
              <w:rPr>
                <w:rFonts w:ascii="Arial" w:hAnsi="Arial" w:cs="Arial"/>
                <w:lang w:val="en-US"/>
              </w:rPr>
            </w:pPr>
            <w:r w:rsidRPr="005F340A">
              <w:rPr>
                <w:rFonts w:ascii="Arial" w:hAnsi="Arial" w:cs="Arial"/>
              </w:rPr>
              <w:t>1</w:t>
            </w:r>
          </w:p>
        </w:tc>
      </w:tr>
      <w:tr w:rsidR="003E5FFE" w:rsidRPr="00D10070" w14:paraId="009C1BF6" w14:textId="77777777" w:rsidTr="00C5706A">
        <w:tc>
          <w:tcPr>
            <w:tcW w:w="562" w:type="dxa"/>
          </w:tcPr>
          <w:p w14:paraId="187B77DA" w14:textId="77777777" w:rsidR="003E5FFE" w:rsidRPr="005F340A" w:rsidRDefault="003E5FFE" w:rsidP="00C5706A">
            <w:pPr>
              <w:jc w:val="center"/>
              <w:rPr>
                <w:rFonts w:ascii="Arial" w:hAnsi="Arial" w:cs="Arial"/>
              </w:rPr>
            </w:pPr>
            <w:r w:rsidRPr="005F340A">
              <w:rPr>
                <w:rFonts w:ascii="Arial" w:hAnsi="Arial" w:cs="Arial"/>
              </w:rPr>
              <w:t xml:space="preserve">7 </w:t>
            </w:r>
          </w:p>
        </w:tc>
        <w:tc>
          <w:tcPr>
            <w:tcW w:w="7088" w:type="dxa"/>
          </w:tcPr>
          <w:p w14:paraId="53B19FD0" w14:textId="77777777" w:rsidR="003E5FFE" w:rsidRPr="005F340A" w:rsidRDefault="00B4730E" w:rsidP="00C5706A">
            <w:pPr>
              <w:jc w:val="both"/>
              <w:rPr>
                <w:rFonts w:ascii="Arial" w:hAnsi="Arial" w:cs="Arial"/>
                <w:b/>
                <w:bCs/>
                <w:lang w:val="en-US"/>
              </w:rPr>
            </w:pPr>
            <w:r>
              <w:rPr>
                <w:rFonts w:ascii="Arial" w:hAnsi="Arial" w:cs="Arial"/>
                <w:lang w:val="en-US"/>
              </w:rPr>
              <w:t>S</w:t>
            </w:r>
            <w:r w:rsidRPr="00B4730E">
              <w:rPr>
                <w:rFonts w:ascii="Arial" w:hAnsi="Arial" w:cs="Arial"/>
                <w:lang w:val="en-US"/>
              </w:rPr>
              <w:t>mart-soat</w:t>
            </w:r>
            <w:r w:rsidRPr="005F340A">
              <w:rPr>
                <w:rFonts w:ascii="Arial" w:hAnsi="Arial" w:cs="Arial"/>
                <w:lang w:val="en-US"/>
              </w:rPr>
              <w:t xml:space="preserve"> </w:t>
            </w:r>
            <w:r w:rsidR="003E5FFE" w:rsidRPr="005F340A">
              <w:rPr>
                <w:rFonts w:ascii="Arial" w:hAnsi="Arial" w:cs="Arial"/>
                <w:lang w:val="en-US"/>
              </w:rPr>
              <w:t>Huawei Fit 4 Black</w:t>
            </w:r>
          </w:p>
        </w:tc>
        <w:tc>
          <w:tcPr>
            <w:tcW w:w="1837" w:type="dxa"/>
          </w:tcPr>
          <w:p w14:paraId="604CE28D" w14:textId="77777777" w:rsidR="003E5FFE" w:rsidRPr="005F340A" w:rsidRDefault="003E5FFE" w:rsidP="00C5706A">
            <w:pPr>
              <w:jc w:val="center"/>
              <w:rPr>
                <w:rFonts w:ascii="Arial" w:hAnsi="Arial" w:cs="Arial"/>
                <w:lang w:val="en-US"/>
              </w:rPr>
            </w:pPr>
            <w:r w:rsidRPr="005F340A">
              <w:rPr>
                <w:rFonts w:ascii="Arial" w:hAnsi="Arial" w:cs="Arial"/>
              </w:rPr>
              <w:t>1</w:t>
            </w:r>
          </w:p>
        </w:tc>
      </w:tr>
      <w:tr w:rsidR="003E5FFE" w:rsidRPr="00D10070" w14:paraId="79C5E2A9" w14:textId="77777777" w:rsidTr="00C5706A">
        <w:tc>
          <w:tcPr>
            <w:tcW w:w="562" w:type="dxa"/>
          </w:tcPr>
          <w:p w14:paraId="7FE94C95" w14:textId="77777777" w:rsidR="003E5FFE" w:rsidRPr="005F340A" w:rsidRDefault="003E5FFE" w:rsidP="00C5706A">
            <w:pPr>
              <w:jc w:val="center"/>
              <w:rPr>
                <w:rFonts w:ascii="Arial" w:hAnsi="Arial" w:cs="Arial"/>
              </w:rPr>
            </w:pPr>
            <w:r w:rsidRPr="005F340A">
              <w:rPr>
                <w:rFonts w:ascii="Arial" w:hAnsi="Arial" w:cs="Arial"/>
              </w:rPr>
              <w:t xml:space="preserve">8 </w:t>
            </w:r>
          </w:p>
        </w:tc>
        <w:tc>
          <w:tcPr>
            <w:tcW w:w="7088" w:type="dxa"/>
          </w:tcPr>
          <w:p w14:paraId="342BF461" w14:textId="77777777" w:rsidR="003E5FFE" w:rsidRPr="005F340A" w:rsidRDefault="00B4730E" w:rsidP="00C5706A">
            <w:pPr>
              <w:jc w:val="both"/>
              <w:rPr>
                <w:rFonts w:ascii="Arial" w:hAnsi="Arial" w:cs="Arial"/>
                <w:b/>
                <w:bCs/>
                <w:lang w:val="en-US"/>
              </w:rPr>
            </w:pPr>
            <w:r>
              <w:rPr>
                <w:rFonts w:ascii="Arial" w:hAnsi="Arial" w:cs="Arial"/>
                <w:lang w:val="en-US"/>
              </w:rPr>
              <w:t>S</w:t>
            </w:r>
            <w:r w:rsidRPr="00B4730E">
              <w:rPr>
                <w:rFonts w:ascii="Arial" w:hAnsi="Arial" w:cs="Arial"/>
                <w:lang w:val="en-US"/>
              </w:rPr>
              <w:t>mart-soat</w:t>
            </w:r>
            <w:r w:rsidRPr="005F340A">
              <w:rPr>
                <w:rFonts w:ascii="Arial" w:hAnsi="Arial" w:cs="Arial"/>
                <w:lang w:val="en-US"/>
              </w:rPr>
              <w:t xml:space="preserve"> </w:t>
            </w:r>
            <w:r w:rsidR="003E5FFE" w:rsidRPr="005F340A">
              <w:rPr>
                <w:rFonts w:ascii="Arial" w:hAnsi="Arial" w:cs="Arial"/>
                <w:lang w:val="en-US"/>
              </w:rPr>
              <w:t>Huawei Fit 4 Black</w:t>
            </w:r>
          </w:p>
        </w:tc>
        <w:tc>
          <w:tcPr>
            <w:tcW w:w="1837" w:type="dxa"/>
          </w:tcPr>
          <w:p w14:paraId="154B032F" w14:textId="77777777" w:rsidR="003E5FFE" w:rsidRPr="005F340A" w:rsidRDefault="003E5FFE" w:rsidP="00C5706A">
            <w:pPr>
              <w:jc w:val="center"/>
              <w:rPr>
                <w:rFonts w:ascii="Arial" w:hAnsi="Arial" w:cs="Arial"/>
                <w:lang w:val="en-US"/>
              </w:rPr>
            </w:pPr>
            <w:r w:rsidRPr="005F340A">
              <w:rPr>
                <w:rFonts w:ascii="Arial" w:hAnsi="Arial" w:cs="Arial"/>
              </w:rPr>
              <w:t>1</w:t>
            </w:r>
          </w:p>
        </w:tc>
      </w:tr>
      <w:tr w:rsidR="003E5FFE" w:rsidRPr="00D10070" w14:paraId="4A1D0547" w14:textId="77777777" w:rsidTr="00C5706A">
        <w:tc>
          <w:tcPr>
            <w:tcW w:w="562" w:type="dxa"/>
          </w:tcPr>
          <w:p w14:paraId="37955D43" w14:textId="77777777" w:rsidR="003E5FFE" w:rsidRPr="005F340A" w:rsidRDefault="003E5FFE" w:rsidP="00C5706A">
            <w:pPr>
              <w:jc w:val="center"/>
              <w:rPr>
                <w:rFonts w:ascii="Arial" w:hAnsi="Arial" w:cs="Arial"/>
              </w:rPr>
            </w:pPr>
            <w:r w:rsidRPr="005F340A">
              <w:rPr>
                <w:rFonts w:ascii="Arial" w:hAnsi="Arial" w:cs="Arial"/>
              </w:rPr>
              <w:t xml:space="preserve">9 </w:t>
            </w:r>
          </w:p>
        </w:tc>
        <w:tc>
          <w:tcPr>
            <w:tcW w:w="7088" w:type="dxa"/>
          </w:tcPr>
          <w:p w14:paraId="7827B485" w14:textId="77777777" w:rsidR="003E5FFE" w:rsidRPr="005F340A" w:rsidRDefault="00B4730E" w:rsidP="00C5706A">
            <w:pPr>
              <w:jc w:val="both"/>
              <w:rPr>
                <w:rFonts w:ascii="Arial" w:hAnsi="Arial" w:cs="Arial"/>
                <w:b/>
                <w:bCs/>
                <w:lang w:val="en-US"/>
              </w:rPr>
            </w:pPr>
            <w:r>
              <w:rPr>
                <w:rFonts w:ascii="Arial" w:hAnsi="Arial" w:cs="Arial"/>
                <w:lang w:val="en-US"/>
              </w:rPr>
              <w:t>S</w:t>
            </w:r>
            <w:r w:rsidRPr="00B4730E">
              <w:rPr>
                <w:rFonts w:ascii="Arial" w:hAnsi="Arial" w:cs="Arial"/>
                <w:lang w:val="en-US"/>
              </w:rPr>
              <w:t>mart-soat</w:t>
            </w:r>
            <w:r w:rsidRPr="005F340A">
              <w:rPr>
                <w:rFonts w:ascii="Arial" w:hAnsi="Arial" w:cs="Arial"/>
                <w:lang w:val="en-US"/>
              </w:rPr>
              <w:t xml:space="preserve"> </w:t>
            </w:r>
            <w:r w:rsidR="003E5FFE" w:rsidRPr="005F340A">
              <w:rPr>
                <w:rFonts w:ascii="Arial" w:hAnsi="Arial" w:cs="Arial"/>
                <w:lang w:val="en-US"/>
              </w:rPr>
              <w:t>Huawei Fit 4 Black</w:t>
            </w:r>
          </w:p>
        </w:tc>
        <w:tc>
          <w:tcPr>
            <w:tcW w:w="1837" w:type="dxa"/>
          </w:tcPr>
          <w:p w14:paraId="264542B6" w14:textId="77777777" w:rsidR="003E5FFE" w:rsidRPr="005F340A" w:rsidRDefault="003E5FFE" w:rsidP="00C5706A">
            <w:pPr>
              <w:jc w:val="center"/>
              <w:rPr>
                <w:rFonts w:ascii="Arial" w:hAnsi="Arial" w:cs="Arial"/>
                <w:lang w:val="en-US"/>
              </w:rPr>
            </w:pPr>
            <w:r w:rsidRPr="005F340A">
              <w:rPr>
                <w:rFonts w:ascii="Arial" w:hAnsi="Arial" w:cs="Arial"/>
              </w:rPr>
              <w:t>1</w:t>
            </w:r>
          </w:p>
        </w:tc>
      </w:tr>
      <w:tr w:rsidR="003E5FFE" w:rsidRPr="00D10070" w14:paraId="633FE0DF" w14:textId="77777777" w:rsidTr="00C5706A">
        <w:tc>
          <w:tcPr>
            <w:tcW w:w="562" w:type="dxa"/>
          </w:tcPr>
          <w:p w14:paraId="5660415E" w14:textId="77777777" w:rsidR="003E5FFE" w:rsidRPr="005F340A" w:rsidRDefault="003E5FFE" w:rsidP="00C5706A">
            <w:pPr>
              <w:jc w:val="center"/>
              <w:rPr>
                <w:rFonts w:ascii="Arial" w:hAnsi="Arial" w:cs="Arial"/>
              </w:rPr>
            </w:pPr>
            <w:r w:rsidRPr="005F340A">
              <w:rPr>
                <w:rFonts w:ascii="Arial" w:hAnsi="Arial" w:cs="Arial"/>
              </w:rPr>
              <w:t xml:space="preserve">10 </w:t>
            </w:r>
          </w:p>
        </w:tc>
        <w:tc>
          <w:tcPr>
            <w:tcW w:w="7088" w:type="dxa"/>
          </w:tcPr>
          <w:p w14:paraId="45B8A56A" w14:textId="77777777" w:rsidR="003E5FFE" w:rsidRPr="005F340A" w:rsidRDefault="00B4730E" w:rsidP="00C5706A">
            <w:pPr>
              <w:jc w:val="both"/>
              <w:rPr>
                <w:rFonts w:ascii="Arial" w:hAnsi="Arial" w:cs="Arial"/>
                <w:b/>
                <w:bCs/>
                <w:lang w:val="en-US"/>
              </w:rPr>
            </w:pPr>
            <w:r>
              <w:rPr>
                <w:rFonts w:ascii="Arial" w:hAnsi="Arial" w:cs="Arial"/>
                <w:lang w:val="en-US"/>
              </w:rPr>
              <w:t>S</w:t>
            </w:r>
            <w:r w:rsidRPr="00B4730E">
              <w:rPr>
                <w:rFonts w:ascii="Arial" w:hAnsi="Arial" w:cs="Arial"/>
                <w:lang w:val="en-US"/>
              </w:rPr>
              <w:t>mart-soat</w:t>
            </w:r>
            <w:r w:rsidRPr="005F340A">
              <w:rPr>
                <w:rFonts w:ascii="Arial" w:hAnsi="Arial" w:cs="Arial"/>
                <w:lang w:val="en-US"/>
              </w:rPr>
              <w:t xml:space="preserve"> </w:t>
            </w:r>
            <w:r w:rsidR="003E5FFE" w:rsidRPr="005F340A">
              <w:rPr>
                <w:rFonts w:ascii="Arial" w:hAnsi="Arial" w:cs="Arial"/>
                <w:lang w:val="en-US"/>
              </w:rPr>
              <w:t>Huawei Fit 4 Black</w:t>
            </w:r>
          </w:p>
        </w:tc>
        <w:tc>
          <w:tcPr>
            <w:tcW w:w="1837" w:type="dxa"/>
          </w:tcPr>
          <w:p w14:paraId="57AEAD6C" w14:textId="77777777" w:rsidR="003E5FFE" w:rsidRPr="005F340A" w:rsidRDefault="003E5FFE" w:rsidP="00C5706A">
            <w:pPr>
              <w:jc w:val="center"/>
              <w:rPr>
                <w:rFonts w:ascii="Arial" w:hAnsi="Arial" w:cs="Arial"/>
                <w:lang w:val="en-US"/>
              </w:rPr>
            </w:pPr>
            <w:r w:rsidRPr="005F340A">
              <w:rPr>
                <w:rFonts w:ascii="Arial" w:hAnsi="Arial" w:cs="Arial"/>
              </w:rPr>
              <w:t>1</w:t>
            </w:r>
          </w:p>
        </w:tc>
      </w:tr>
    </w:tbl>
    <w:p w14:paraId="24A2C6A5" w14:textId="77777777" w:rsidR="003E5FFE" w:rsidRDefault="003E5FFE" w:rsidP="003E5FFE">
      <w:pPr>
        <w:jc w:val="both"/>
        <w:rPr>
          <w:rFonts w:ascii="Arial" w:hAnsi="Arial" w:cs="Arial"/>
          <w:sz w:val="24"/>
          <w:szCs w:val="24"/>
        </w:rPr>
      </w:pPr>
    </w:p>
    <w:p w14:paraId="13AB768B" w14:textId="77777777" w:rsidR="003E5FFE" w:rsidRDefault="003E5FFE" w:rsidP="003E5FFE">
      <w:pPr>
        <w:jc w:val="both"/>
        <w:rPr>
          <w:rFonts w:ascii="Arial" w:hAnsi="Arial" w:cs="Arial"/>
          <w:b/>
          <w:bCs/>
          <w:sz w:val="24"/>
          <w:szCs w:val="24"/>
        </w:rPr>
      </w:pPr>
      <w:r w:rsidRPr="00250F5F">
        <w:rPr>
          <w:rFonts w:ascii="Arial" w:hAnsi="Arial" w:cs="Arial"/>
          <w:b/>
          <w:bCs/>
          <w:sz w:val="24"/>
          <w:szCs w:val="24"/>
        </w:rPr>
        <w:t>5.</w:t>
      </w:r>
      <w:r>
        <w:rPr>
          <w:rFonts w:ascii="Arial" w:hAnsi="Arial" w:cs="Arial"/>
          <w:b/>
          <w:bCs/>
          <w:sz w:val="24"/>
          <w:szCs w:val="24"/>
        </w:rPr>
        <w:t>2</w:t>
      </w:r>
      <w:r w:rsidRPr="00250F5F">
        <w:rPr>
          <w:rFonts w:ascii="Arial" w:hAnsi="Arial" w:cs="Arial"/>
          <w:b/>
          <w:bCs/>
          <w:sz w:val="24"/>
          <w:szCs w:val="24"/>
        </w:rPr>
        <w:t>.</w:t>
      </w:r>
      <w:r>
        <w:rPr>
          <w:rFonts w:ascii="Arial" w:hAnsi="Arial" w:cs="Arial"/>
          <w:b/>
          <w:bCs/>
          <w:sz w:val="24"/>
          <w:szCs w:val="24"/>
        </w:rPr>
        <w:t>2</w:t>
      </w:r>
      <w:r w:rsidRPr="00250F5F">
        <w:rPr>
          <w:rFonts w:ascii="Arial" w:hAnsi="Arial" w:cs="Arial"/>
          <w:b/>
          <w:bCs/>
          <w:sz w:val="24"/>
          <w:szCs w:val="24"/>
        </w:rPr>
        <w:t xml:space="preserve">. </w:t>
      </w:r>
      <w:r w:rsidR="00B4730E" w:rsidRPr="003E5FFE">
        <w:rPr>
          <w:rFonts w:ascii="Arial" w:hAnsi="Arial" w:cs="Arial"/>
          <w:b/>
          <w:bCs/>
          <w:sz w:val="24"/>
          <w:szCs w:val="24"/>
          <w:lang w:val="en-US"/>
        </w:rPr>
        <w:t>SAMARQAND SHAHRIDA</w:t>
      </w:r>
    </w:p>
    <w:tbl>
      <w:tblPr>
        <w:tblStyle w:val="TableGrid"/>
        <w:tblW w:w="9487" w:type="dxa"/>
        <w:tblLayout w:type="fixed"/>
        <w:tblLook w:val="04A0" w:firstRow="1" w:lastRow="0" w:firstColumn="1" w:lastColumn="0" w:noHBand="0" w:noVBand="1"/>
      </w:tblPr>
      <w:tblGrid>
        <w:gridCol w:w="562"/>
        <w:gridCol w:w="7088"/>
        <w:gridCol w:w="1837"/>
      </w:tblGrid>
      <w:tr w:rsidR="00B4730E" w:rsidRPr="007A4081" w14:paraId="2B5289A2" w14:textId="77777777" w:rsidTr="00C5706A">
        <w:tc>
          <w:tcPr>
            <w:tcW w:w="562" w:type="dxa"/>
            <w:vAlign w:val="center"/>
          </w:tcPr>
          <w:p w14:paraId="33EF7ABA" w14:textId="77777777" w:rsidR="00B4730E" w:rsidRPr="005F340A" w:rsidRDefault="00B4730E" w:rsidP="00B4730E">
            <w:pPr>
              <w:jc w:val="center"/>
              <w:rPr>
                <w:rFonts w:ascii="Arial" w:hAnsi="Arial" w:cs="Arial"/>
                <w:b/>
                <w:bCs/>
              </w:rPr>
            </w:pPr>
            <w:r>
              <w:rPr>
                <w:rFonts w:ascii="Arial" w:hAnsi="Arial" w:cs="Arial"/>
                <w:b/>
                <w:bCs/>
              </w:rPr>
              <w:t>№</w:t>
            </w:r>
          </w:p>
        </w:tc>
        <w:tc>
          <w:tcPr>
            <w:tcW w:w="7088" w:type="dxa"/>
            <w:vAlign w:val="center"/>
          </w:tcPr>
          <w:p w14:paraId="05440F4F" w14:textId="77777777" w:rsidR="00B4730E" w:rsidRPr="00B4730E" w:rsidRDefault="00B4730E" w:rsidP="00B4730E">
            <w:pPr>
              <w:jc w:val="center"/>
              <w:rPr>
                <w:rFonts w:ascii="Arial" w:hAnsi="Arial" w:cs="Arial"/>
                <w:b/>
                <w:bCs/>
                <w:lang w:val="en-US"/>
              </w:rPr>
            </w:pPr>
            <w:r>
              <w:rPr>
                <w:rFonts w:ascii="Arial" w:hAnsi="Arial" w:cs="Arial"/>
                <w:b/>
                <w:bCs/>
                <w:lang w:val="en-US"/>
              </w:rPr>
              <w:t>MUKOFOT NOMI</w:t>
            </w:r>
          </w:p>
        </w:tc>
        <w:tc>
          <w:tcPr>
            <w:tcW w:w="1837" w:type="dxa"/>
            <w:vAlign w:val="center"/>
          </w:tcPr>
          <w:p w14:paraId="1F0C0618" w14:textId="77777777" w:rsidR="00B4730E" w:rsidRPr="00B4730E" w:rsidRDefault="00B4730E" w:rsidP="00B4730E">
            <w:pPr>
              <w:jc w:val="center"/>
              <w:rPr>
                <w:rFonts w:ascii="Arial" w:hAnsi="Arial" w:cs="Arial"/>
                <w:b/>
                <w:bCs/>
                <w:lang w:val="en-US"/>
              </w:rPr>
            </w:pPr>
            <w:r>
              <w:rPr>
                <w:rFonts w:ascii="Arial" w:hAnsi="Arial" w:cs="Arial"/>
                <w:b/>
                <w:bCs/>
                <w:lang w:val="en-US"/>
              </w:rPr>
              <w:t>MIQDORI</w:t>
            </w:r>
          </w:p>
        </w:tc>
      </w:tr>
      <w:tr w:rsidR="003E5FFE" w:rsidRPr="007A4081" w14:paraId="12817D89" w14:textId="77777777" w:rsidTr="00C5706A">
        <w:tc>
          <w:tcPr>
            <w:tcW w:w="562" w:type="dxa"/>
          </w:tcPr>
          <w:p w14:paraId="1876C733" w14:textId="77777777" w:rsidR="003E5FFE" w:rsidRPr="005F340A" w:rsidRDefault="003E5FFE" w:rsidP="00C5706A">
            <w:pPr>
              <w:jc w:val="center"/>
              <w:rPr>
                <w:rFonts w:ascii="Arial" w:hAnsi="Arial" w:cs="Arial"/>
              </w:rPr>
            </w:pPr>
            <w:r w:rsidRPr="005F340A">
              <w:rPr>
                <w:rFonts w:ascii="Arial" w:hAnsi="Arial" w:cs="Arial"/>
              </w:rPr>
              <w:t xml:space="preserve">1 </w:t>
            </w:r>
          </w:p>
        </w:tc>
        <w:tc>
          <w:tcPr>
            <w:tcW w:w="7088" w:type="dxa"/>
          </w:tcPr>
          <w:p w14:paraId="1FC49D9C" w14:textId="77777777" w:rsidR="003E5FFE" w:rsidRPr="005F340A" w:rsidRDefault="00B4730E" w:rsidP="00C5706A">
            <w:pPr>
              <w:jc w:val="both"/>
              <w:rPr>
                <w:rFonts w:ascii="Arial" w:hAnsi="Arial" w:cs="Arial"/>
                <w:b/>
                <w:bCs/>
                <w:lang w:val="en-US"/>
              </w:rPr>
            </w:pPr>
            <w:r w:rsidRPr="003E5FFE">
              <w:rPr>
                <w:rFonts w:ascii="Arial" w:hAnsi="Arial" w:cs="Arial"/>
                <w:lang w:val="en-US"/>
              </w:rPr>
              <w:t>Smartfon</w:t>
            </w:r>
            <w:r w:rsidRPr="007F6594">
              <w:rPr>
                <w:rFonts w:ascii="Arial" w:hAnsi="Arial" w:cs="Arial"/>
                <w:lang w:val="en-US"/>
              </w:rPr>
              <w:t xml:space="preserve"> Samsung Galaxy A56 256GB Graphite</w:t>
            </w:r>
          </w:p>
        </w:tc>
        <w:tc>
          <w:tcPr>
            <w:tcW w:w="1837" w:type="dxa"/>
          </w:tcPr>
          <w:p w14:paraId="54DF3858" w14:textId="77777777" w:rsidR="003E5FFE" w:rsidRPr="005F340A" w:rsidRDefault="003E5FFE" w:rsidP="00C5706A">
            <w:pPr>
              <w:jc w:val="center"/>
              <w:rPr>
                <w:rFonts w:ascii="Arial" w:hAnsi="Arial" w:cs="Arial"/>
              </w:rPr>
            </w:pPr>
            <w:r w:rsidRPr="005F340A">
              <w:rPr>
                <w:rFonts w:ascii="Arial" w:hAnsi="Arial" w:cs="Arial"/>
              </w:rPr>
              <w:t>1</w:t>
            </w:r>
          </w:p>
        </w:tc>
      </w:tr>
      <w:tr w:rsidR="003E5FFE" w:rsidRPr="007A4081" w14:paraId="6826B838" w14:textId="77777777" w:rsidTr="00C5706A">
        <w:tc>
          <w:tcPr>
            <w:tcW w:w="562" w:type="dxa"/>
          </w:tcPr>
          <w:p w14:paraId="0CB9A406" w14:textId="77777777" w:rsidR="003E5FFE" w:rsidRPr="005F340A" w:rsidRDefault="003E5FFE" w:rsidP="00C5706A">
            <w:pPr>
              <w:jc w:val="center"/>
              <w:rPr>
                <w:rFonts w:ascii="Arial" w:hAnsi="Arial" w:cs="Arial"/>
              </w:rPr>
            </w:pPr>
            <w:r w:rsidRPr="005F340A">
              <w:rPr>
                <w:rFonts w:ascii="Arial" w:hAnsi="Arial" w:cs="Arial"/>
              </w:rPr>
              <w:t xml:space="preserve">2 </w:t>
            </w:r>
          </w:p>
        </w:tc>
        <w:tc>
          <w:tcPr>
            <w:tcW w:w="7088" w:type="dxa"/>
          </w:tcPr>
          <w:p w14:paraId="48D636F2" w14:textId="77777777" w:rsidR="003E5FFE" w:rsidRPr="005F340A" w:rsidRDefault="00B4730E" w:rsidP="00C5706A">
            <w:pPr>
              <w:jc w:val="both"/>
              <w:rPr>
                <w:rFonts w:ascii="Arial" w:hAnsi="Arial" w:cs="Arial"/>
                <w:lang w:val="en-US"/>
              </w:rPr>
            </w:pPr>
            <w:r w:rsidRPr="00B4730E">
              <w:rPr>
                <w:rFonts w:ascii="Arial" w:hAnsi="Arial" w:cs="Arial"/>
              </w:rPr>
              <w:t>Quloqchinlar</w:t>
            </w:r>
            <w:r w:rsidRPr="00161317">
              <w:rPr>
                <w:rFonts w:ascii="Arial" w:hAnsi="Arial" w:cs="Arial"/>
              </w:rPr>
              <w:t xml:space="preserve"> Sony WF-1000XM5</w:t>
            </w:r>
          </w:p>
        </w:tc>
        <w:tc>
          <w:tcPr>
            <w:tcW w:w="1837" w:type="dxa"/>
          </w:tcPr>
          <w:p w14:paraId="5D06C7AA" w14:textId="77777777" w:rsidR="003E5FFE" w:rsidRPr="005F340A" w:rsidRDefault="003E5FFE" w:rsidP="00C5706A">
            <w:pPr>
              <w:jc w:val="center"/>
              <w:rPr>
                <w:rFonts w:ascii="Arial" w:hAnsi="Arial" w:cs="Arial"/>
                <w:lang w:val="en-US"/>
              </w:rPr>
            </w:pPr>
            <w:r w:rsidRPr="005F340A">
              <w:rPr>
                <w:rFonts w:ascii="Arial" w:hAnsi="Arial" w:cs="Arial"/>
              </w:rPr>
              <w:t>1</w:t>
            </w:r>
          </w:p>
        </w:tc>
      </w:tr>
      <w:tr w:rsidR="003E5FFE" w:rsidRPr="007A4081" w14:paraId="042B10CF" w14:textId="77777777" w:rsidTr="00C5706A">
        <w:tc>
          <w:tcPr>
            <w:tcW w:w="562" w:type="dxa"/>
          </w:tcPr>
          <w:p w14:paraId="30763907" w14:textId="77777777" w:rsidR="003E5FFE" w:rsidRPr="005F340A" w:rsidRDefault="003E5FFE" w:rsidP="00C5706A">
            <w:pPr>
              <w:jc w:val="center"/>
              <w:rPr>
                <w:rFonts w:ascii="Arial" w:hAnsi="Arial" w:cs="Arial"/>
              </w:rPr>
            </w:pPr>
            <w:r w:rsidRPr="005F340A">
              <w:rPr>
                <w:rFonts w:ascii="Arial" w:hAnsi="Arial" w:cs="Arial"/>
              </w:rPr>
              <w:t xml:space="preserve">3 </w:t>
            </w:r>
          </w:p>
        </w:tc>
        <w:tc>
          <w:tcPr>
            <w:tcW w:w="7088" w:type="dxa"/>
          </w:tcPr>
          <w:p w14:paraId="42767E9C" w14:textId="74DBBE1D" w:rsidR="003E5FFE" w:rsidRPr="00B4730E" w:rsidRDefault="00B4730E" w:rsidP="00C5706A">
            <w:pPr>
              <w:jc w:val="both"/>
              <w:rPr>
                <w:rFonts w:ascii="Arial" w:hAnsi="Arial" w:cs="Arial"/>
                <w:lang w:val="en-US"/>
              </w:rPr>
            </w:pPr>
            <w:r w:rsidRPr="00B4730E">
              <w:rPr>
                <w:rFonts w:ascii="Arial" w:hAnsi="Arial" w:cs="Arial"/>
                <w:lang w:val="en-US"/>
              </w:rPr>
              <w:t>Yandex Stansiya Mini 3 (Al</w:t>
            </w:r>
            <w:r w:rsidR="00FE1049">
              <w:rPr>
                <w:rFonts w:ascii="Arial" w:hAnsi="Arial" w:cs="Arial"/>
                <w:lang w:val="en-US"/>
              </w:rPr>
              <w:t>i</w:t>
            </w:r>
            <w:r w:rsidRPr="00B4730E">
              <w:rPr>
                <w:rFonts w:ascii="Arial" w:hAnsi="Arial" w:cs="Arial"/>
                <w:lang w:val="en-US"/>
              </w:rPr>
              <w:t>sa yordamchisi bilan, 12 Vt quvvatda)</w:t>
            </w:r>
          </w:p>
        </w:tc>
        <w:tc>
          <w:tcPr>
            <w:tcW w:w="1837" w:type="dxa"/>
          </w:tcPr>
          <w:p w14:paraId="56E401EF" w14:textId="77777777" w:rsidR="003E5FFE" w:rsidRPr="005F340A" w:rsidRDefault="003E5FFE" w:rsidP="00C5706A">
            <w:pPr>
              <w:jc w:val="center"/>
              <w:rPr>
                <w:rFonts w:ascii="Arial" w:hAnsi="Arial" w:cs="Arial"/>
                <w:lang w:val="en-US"/>
              </w:rPr>
            </w:pPr>
            <w:r w:rsidRPr="005F340A">
              <w:rPr>
                <w:rFonts w:ascii="Arial" w:hAnsi="Arial" w:cs="Arial"/>
              </w:rPr>
              <w:t>1</w:t>
            </w:r>
          </w:p>
        </w:tc>
      </w:tr>
    </w:tbl>
    <w:p w14:paraId="033086A8" w14:textId="77777777" w:rsidR="003E5FFE" w:rsidRDefault="003E5FFE" w:rsidP="003E5FFE">
      <w:pPr>
        <w:jc w:val="both"/>
        <w:rPr>
          <w:rFonts w:ascii="Arial" w:hAnsi="Arial" w:cs="Arial"/>
          <w:b/>
          <w:bCs/>
          <w:sz w:val="24"/>
          <w:szCs w:val="24"/>
        </w:rPr>
      </w:pPr>
    </w:p>
    <w:p w14:paraId="77AA8A02" w14:textId="77777777" w:rsidR="003E5FFE" w:rsidRDefault="003E5FFE" w:rsidP="003E5FFE">
      <w:pPr>
        <w:jc w:val="both"/>
        <w:rPr>
          <w:rFonts w:ascii="Arial" w:hAnsi="Arial" w:cs="Arial"/>
          <w:b/>
          <w:bCs/>
          <w:sz w:val="24"/>
          <w:szCs w:val="24"/>
        </w:rPr>
      </w:pPr>
      <w:r w:rsidRPr="00250F5F">
        <w:rPr>
          <w:rFonts w:ascii="Arial" w:hAnsi="Arial" w:cs="Arial"/>
          <w:b/>
          <w:bCs/>
          <w:sz w:val="24"/>
          <w:szCs w:val="24"/>
        </w:rPr>
        <w:t>5.</w:t>
      </w:r>
      <w:r>
        <w:rPr>
          <w:rFonts w:ascii="Arial" w:hAnsi="Arial" w:cs="Arial"/>
          <w:b/>
          <w:bCs/>
          <w:sz w:val="24"/>
          <w:szCs w:val="24"/>
        </w:rPr>
        <w:t>2</w:t>
      </w:r>
      <w:r w:rsidRPr="00250F5F">
        <w:rPr>
          <w:rFonts w:ascii="Arial" w:hAnsi="Arial" w:cs="Arial"/>
          <w:b/>
          <w:bCs/>
          <w:sz w:val="24"/>
          <w:szCs w:val="24"/>
        </w:rPr>
        <w:t>.</w:t>
      </w:r>
      <w:r>
        <w:rPr>
          <w:rFonts w:ascii="Arial" w:hAnsi="Arial" w:cs="Arial"/>
          <w:b/>
          <w:bCs/>
          <w:sz w:val="24"/>
          <w:szCs w:val="24"/>
        </w:rPr>
        <w:t>3</w:t>
      </w:r>
      <w:r w:rsidRPr="00250F5F">
        <w:rPr>
          <w:rFonts w:ascii="Arial" w:hAnsi="Arial" w:cs="Arial"/>
          <w:b/>
          <w:bCs/>
          <w:sz w:val="24"/>
          <w:szCs w:val="24"/>
        </w:rPr>
        <w:t xml:space="preserve">. </w:t>
      </w:r>
      <w:r w:rsidR="00B4730E" w:rsidRPr="003E5FFE">
        <w:rPr>
          <w:rFonts w:ascii="Arial" w:hAnsi="Arial" w:cs="Arial"/>
          <w:b/>
          <w:bCs/>
          <w:sz w:val="24"/>
          <w:szCs w:val="24"/>
          <w:lang w:val="en-US"/>
        </w:rPr>
        <w:t>FARG‘ONA SHAHRIDA</w:t>
      </w:r>
    </w:p>
    <w:tbl>
      <w:tblPr>
        <w:tblStyle w:val="TableGrid"/>
        <w:tblW w:w="9487" w:type="dxa"/>
        <w:tblLayout w:type="fixed"/>
        <w:tblLook w:val="04A0" w:firstRow="1" w:lastRow="0" w:firstColumn="1" w:lastColumn="0" w:noHBand="0" w:noVBand="1"/>
      </w:tblPr>
      <w:tblGrid>
        <w:gridCol w:w="562"/>
        <w:gridCol w:w="7088"/>
        <w:gridCol w:w="1837"/>
      </w:tblGrid>
      <w:tr w:rsidR="00B4730E" w:rsidRPr="007A4081" w14:paraId="522DE104" w14:textId="77777777" w:rsidTr="00C5706A">
        <w:tc>
          <w:tcPr>
            <w:tcW w:w="562" w:type="dxa"/>
            <w:vAlign w:val="center"/>
          </w:tcPr>
          <w:p w14:paraId="647D6AA9" w14:textId="77777777" w:rsidR="00B4730E" w:rsidRPr="005F340A" w:rsidRDefault="00B4730E" w:rsidP="00B4730E">
            <w:pPr>
              <w:jc w:val="center"/>
              <w:rPr>
                <w:rFonts w:ascii="Arial" w:hAnsi="Arial" w:cs="Arial"/>
                <w:b/>
                <w:bCs/>
              </w:rPr>
            </w:pPr>
            <w:r>
              <w:rPr>
                <w:rFonts w:ascii="Arial" w:hAnsi="Arial" w:cs="Arial"/>
                <w:b/>
                <w:bCs/>
              </w:rPr>
              <w:t>№</w:t>
            </w:r>
          </w:p>
        </w:tc>
        <w:tc>
          <w:tcPr>
            <w:tcW w:w="7088" w:type="dxa"/>
            <w:vAlign w:val="center"/>
          </w:tcPr>
          <w:p w14:paraId="3A71B095" w14:textId="77777777" w:rsidR="00B4730E" w:rsidRPr="00B4730E" w:rsidRDefault="00B4730E" w:rsidP="00B4730E">
            <w:pPr>
              <w:jc w:val="center"/>
              <w:rPr>
                <w:rFonts w:ascii="Arial" w:hAnsi="Arial" w:cs="Arial"/>
                <w:b/>
                <w:bCs/>
                <w:lang w:val="en-US"/>
              </w:rPr>
            </w:pPr>
            <w:r>
              <w:rPr>
                <w:rFonts w:ascii="Arial" w:hAnsi="Arial" w:cs="Arial"/>
                <w:b/>
                <w:bCs/>
                <w:lang w:val="en-US"/>
              </w:rPr>
              <w:t>MUKOFOT NOMI</w:t>
            </w:r>
          </w:p>
        </w:tc>
        <w:tc>
          <w:tcPr>
            <w:tcW w:w="1837" w:type="dxa"/>
            <w:vAlign w:val="center"/>
          </w:tcPr>
          <w:p w14:paraId="36902024" w14:textId="77777777" w:rsidR="00B4730E" w:rsidRPr="00B4730E" w:rsidRDefault="00B4730E" w:rsidP="00B4730E">
            <w:pPr>
              <w:jc w:val="center"/>
              <w:rPr>
                <w:rFonts w:ascii="Arial" w:hAnsi="Arial" w:cs="Arial"/>
                <w:b/>
                <w:bCs/>
                <w:lang w:val="en-US"/>
              </w:rPr>
            </w:pPr>
            <w:r>
              <w:rPr>
                <w:rFonts w:ascii="Arial" w:hAnsi="Arial" w:cs="Arial"/>
                <w:b/>
                <w:bCs/>
                <w:lang w:val="en-US"/>
              </w:rPr>
              <w:t>MIQDORI</w:t>
            </w:r>
          </w:p>
        </w:tc>
      </w:tr>
      <w:tr w:rsidR="003E5FFE" w:rsidRPr="007A4081" w14:paraId="40EF67E3" w14:textId="77777777" w:rsidTr="00C5706A">
        <w:tc>
          <w:tcPr>
            <w:tcW w:w="562" w:type="dxa"/>
          </w:tcPr>
          <w:p w14:paraId="451E2B6C" w14:textId="77777777" w:rsidR="003E5FFE" w:rsidRPr="005F340A" w:rsidRDefault="003E5FFE" w:rsidP="00C5706A">
            <w:pPr>
              <w:jc w:val="center"/>
              <w:rPr>
                <w:rFonts w:ascii="Arial" w:hAnsi="Arial" w:cs="Arial"/>
              </w:rPr>
            </w:pPr>
            <w:r w:rsidRPr="005F340A">
              <w:rPr>
                <w:rFonts w:ascii="Arial" w:hAnsi="Arial" w:cs="Arial"/>
              </w:rPr>
              <w:t xml:space="preserve">1 </w:t>
            </w:r>
          </w:p>
        </w:tc>
        <w:tc>
          <w:tcPr>
            <w:tcW w:w="7088" w:type="dxa"/>
          </w:tcPr>
          <w:p w14:paraId="3174A753" w14:textId="77777777" w:rsidR="003E5FFE" w:rsidRPr="005F340A" w:rsidRDefault="00B4730E" w:rsidP="00C5706A">
            <w:pPr>
              <w:jc w:val="both"/>
              <w:rPr>
                <w:rFonts w:ascii="Arial" w:hAnsi="Arial" w:cs="Arial"/>
                <w:b/>
                <w:bCs/>
                <w:lang w:val="en-US"/>
              </w:rPr>
            </w:pPr>
            <w:r w:rsidRPr="003E5FFE">
              <w:rPr>
                <w:rFonts w:ascii="Arial" w:hAnsi="Arial" w:cs="Arial"/>
                <w:lang w:val="en-US"/>
              </w:rPr>
              <w:t>Smartfon</w:t>
            </w:r>
            <w:r w:rsidRPr="007F6594">
              <w:rPr>
                <w:rFonts w:ascii="Arial" w:hAnsi="Arial" w:cs="Arial"/>
                <w:lang w:val="en-US"/>
              </w:rPr>
              <w:t xml:space="preserve"> Samsung Galaxy A56 256GB Graphite</w:t>
            </w:r>
          </w:p>
        </w:tc>
        <w:tc>
          <w:tcPr>
            <w:tcW w:w="1837" w:type="dxa"/>
          </w:tcPr>
          <w:p w14:paraId="6343F3DE" w14:textId="77777777" w:rsidR="003E5FFE" w:rsidRPr="005F340A" w:rsidRDefault="003E5FFE" w:rsidP="00C5706A">
            <w:pPr>
              <w:jc w:val="center"/>
              <w:rPr>
                <w:rFonts w:ascii="Arial" w:hAnsi="Arial" w:cs="Arial"/>
              </w:rPr>
            </w:pPr>
            <w:r w:rsidRPr="005F340A">
              <w:rPr>
                <w:rFonts w:ascii="Arial" w:hAnsi="Arial" w:cs="Arial"/>
              </w:rPr>
              <w:t>1</w:t>
            </w:r>
          </w:p>
        </w:tc>
      </w:tr>
      <w:tr w:rsidR="003E5FFE" w:rsidRPr="007A4081" w14:paraId="6FD6608E" w14:textId="77777777" w:rsidTr="00C5706A">
        <w:tc>
          <w:tcPr>
            <w:tcW w:w="562" w:type="dxa"/>
          </w:tcPr>
          <w:p w14:paraId="3B7139F2" w14:textId="77777777" w:rsidR="003E5FFE" w:rsidRPr="005F340A" w:rsidRDefault="003E5FFE" w:rsidP="00C5706A">
            <w:pPr>
              <w:jc w:val="center"/>
              <w:rPr>
                <w:rFonts w:ascii="Arial" w:hAnsi="Arial" w:cs="Arial"/>
              </w:rPr>
            </w:pPr>
            <w:r w:rsidRPr="005F340A">
              <w:rPr>
                <w:rFonts w:ascii="Arial" w:hAnsi="Arial" w:cs="Arial"/>
              </w:rPr>
              <w:t xml:space="preserve">2 </w:t>
            </w:r>
          </w:p>
        </w:tc>
        <w:tc>
          <w:tcPr>
            <w:tcW w:w="7088" w:type="dxa"/>
          </w:tcPr>
          <w:p w14:paraId="01C8C186" w14:textId="77777777" w:rsidR="003E5FFE" w:rsidRPr="005F340A" w:rsidRDefault="00B4730E" w:rsidP="00C5706A">
            <w:pPr>
              <w:jc w:val="both"/>
              <w:rPr>
                <w:rFonts w:ascii="Arial" w:hAnsi="Arial" w:cs="Arial"/>
                <w:lang w:val="en-US"/>
              </w:rPr>
            </w:pPr>
            <w:r w:rsidRPr="00B4730E">
              <w:rPr>
                <w:rFonts w:ascii="Arial" w:hAnsi="Arial" w:cs="Arial"/>
              </w:rPr>
              <w:t>Quloqchinlar</w:t>
            </w:r>
            <w:r w:rsidRPr="00161317">
              <w:rPr>
                <w:rFonts w:ascii="Arial" w:hAnsi="Arial" w:cs="Arial"/>
              </w:rPr>
              <w:t xml:space="preserve"> Sony WF-1000XM5</w:t>
            </w:r>
          </w:p>
        </w:tc>
        <w:tc>
          <w:tcPr>
            <w:tcW w:w="1837" w:type="dxa"/>
          </w:tcPr>
          <w:p w14:paraId="0DB4E589" w14:textId="77777777" w:rsidR="003E5FFE" w:rsidRPr="005F340A" w:rsidRDefault="003E5FFE" w:rsidP="00C5706A">
            <w:pPr>
              <w:jc w:val="center"/>
              <w:rPr>
                <w:rFonts w:ascii="Arial" w:hAnsi="Arial" w:cs="Arial"/>
                <w:lang w:val="en-US"/>
              </w:rPr>
            </w:pPr>
            <w:r w:rsidRPr="005F340A">
              <w:rPr>
                <w:rFonts w:ascii="Arial" w:hAnsi="Arial" w:cs="Arial"/>
              </w:rPr>
              <w:t>1</w:t>
            </w:r>
          </w:p>
        </w:tc>
      </w:tr>
      <w:tr w:rsidR="00B4730E" w:rsidRPr="007A4081" w14:paraId="1C1761B6" w14:textId="77777777" w:rsidTr="00C5706A">
        <w:tc>
          <w:tcPr>
            <w:tcW w:w="562" w:type="dxa"/>
          </w:tcPr>
          <w:p w14:paraId="0E4329BD" w14:textId="77777777" w:rsidR="00B4730E" w:rsidRPr="005F340A" w:rsidRDefault="00B4730E" w:rsidP="00B4730E">
            <w:pPr>
              <w:jc w:val="center"/>
              <w:rPr>
                <w:rFonts w:ascii="Arial" w:hAnsi="Arial" w:cs="Arial"/>
              </w:rPr>
            </w:pPr>
            <w:r w:rsidRPr="005F340A">
              <w:rPr>
                <w:rFonts w:ascii="Arial" w:hAnsi="Arial" w:cs="Arial"/>
              </w:rPr>
              <w:t xml:space="preserve">3 </w:t>
            </w:r>
          </w:p>
        </w:tc>
        <w:tc>
          <w:tcPr>
            <w:tcW w:w="7088" w:type="dxa"/>
          </w:tcPr>
          <w:p w14:paraId="41A4FEC4" w14:textId="2D19621C" w:rsidR="00B4730E" w:rsidRPr="00B4730E" w:rsidRDefault="00B4730E" w:rsidP="00B4730E">
            <w:pPr>
              <w:jc w:val="both"/>
              <w:rPr>
                <w:rFonts w:ascii="Arial" w:hAnsi="Arial" w:cs="Arial"/>
                <w:lang w:val="en-US"/>
              </w:rPr>
            </w:pPr>
            <w:r w:rsidRPr="00B4730E">
              <w:rPr>
                <w:rFonts w:ascii="Arial" w:hAnsi="Arial" w:cs="Arial"/>
                <w:lang w:val="en-US"/>
              </w:rPr>
              <w:t>Yandex Stansiya Mini 3 (Al</w:t>
            </w:r>
            <w:r w:rsidR="00FE1049">
              <w:rPr>
                <w:rFonts w:ascii="Arial" w:hAnsi="Arial" w:cs="Arial"/>
                <w:lang w:val="en-US"/>
              </w:rPr>
              <w:t>i</w:t>
            </w:r>
            <w:r w:rsidRPr="00B4730E">
              <w:rPr>
                <w:rFonts w:ascii="Arial" w:hAnsi="Arial" w:cs="Arial"/>
                <w:lang w:val="en-US"/>
              </w:rPr>
              <w:t>sa yordamchisi bilan, 12 Vt quvvatda)</w:t>
            </w:r>
          </w:p>
        </w:tc>
        <w:tc>
          <w:tcPr>
            <w:tcW w:w="1837" w:type="dxa"/>
          </w:tcPr>
          <w:p w14:paraId="71CE8D80" w14:textId="77777777" w:rsidR="00B4730E" w:rsidRPr="005F340A" w:rsidRDefault="00B4730E" w:rsidP="00B4730E">
            <w:pPr>
              <w:jc w:val="center"/>
              <w:rPr>
                <w:rFonts w:ascii="Arial" w:hAnsi="Arial" w:cs="Arial"/>
                <w:lang w:val="en-US"/>
              </w:rPr>
            </w:pPr>
            <w:r w:rsidRPr="005F340A">
              <w:rPr>
                <w:rFonts w:ascii="Arial" w:hAnsi="Arial" w:cs="Arial"/>
              </w:rPr>
              <w:t>1</w:t>
            </w:r>
          </w:p>
        </w:tc>
      </w:tr>
    </w:tbl>
    <w:p w14:paraId="480C407C" w14:textId="77777777" w:rsidR="003E5FFE" w:rsidRPr="005C6B33" w:rsidRDefault="003E5FFE" w:rsidP="003E5FFE">
      <w:pPr>
        <w:ind w:left="720"/>
        <w:jc w:val="both"/>
        <w:rPr>
          <w:rFonts w:ascii="Arial" w:hAnsi="Arial" w:cs="Arial"/>
          <w:sz w:val="24"/>
          <w:szCs w:val="24"/>
        </w:rPr>
      </w:pPr>
    </w:p>
    <w:p w14:paraId="1912A5D3" w14:textId="41D5A483" w:rsidR="00B4730E" w:rsidRPr="001B7A3D" w:rsidRDefault="00B4730E" w:rsidP="00B4730E">
      <w:pPr>
        <w:jc w:val="both"/>
        <w:rPr>
          <w:rFonts w:ascii="Arial" w:hAnsi="Arial" w:cs="Arial"/>
          <w:sz w:val="24"/>
          <w:szCs w:val="24"/>
        </w:rPr>
      </w:pPr>
      <w:r w:rsidRPr="001B7A3D">
        <w:rPr>
          <w:rFonts w:ascii="Arial" w:hAnsi="Arial" w:cs="Arial"/>
          <w:sz w:val="24"/>
          <w:szCs w:val="24"/>
        </w:rPr>
        <w:t xml:space="preserve">5.3. </w:t>
      </w:r>
      <w:r w:rsidRPr="00B4730E">
        <w:rPr>
          <w:rFonts w:ascii="Arial" w:hAnsi="Arial" w:cs="Arial"/>
          <w:sz w:val="24"/>
          <w:szCs w:val="24"/>
          <w:lang w:val="en-US"/>
        </w:rPr>
        <w:t>Mukofotlar</w:t>
      </w:r>
      <w:r w:rsidRPr="001B7A3D">
        <w:rPr>
          <w:rFonts w:ascii="Arial" w:hAnsi="Arial" w:cs="Arial"/>
          <w:sz w:val="24"/>
          <w:szCs w:val="24"/>
        </w:rPr>
        <w:t xml:space="preserve"> </w:t>
      </w:r>
      <w:r w:rsidRPr="00B4730E">
        <w:rPr>
          <w:rFonts w:ascii="Arial" w:hAnsi="Arial" w:cs="Arial"/>
          <w:sz w:val="24"/>
          <w:szCs w:val="24"/>
          <w:lang w:val="en-US"/>
        </w:rPr>
        <w:t>qaytarilmaydi</w:t>
      </w:r>
      <w:r w:rsidRPr="001B7A3D">
        <w:rPr>
          <w:rFonts w:ascii="Arial" w:hAnsi="Arial" w:cs="Arial"/>
          <w:sz w:val="24"/>
          <w:szCs w:val="24"/>
        </w:rPr>
        <w:t xml:space="preserve">, </w:t>
      </w:r>
      <w:r w:rsidRPr="00B4730E">
        <w:rPr>
          <w:rFonts w:ascii="Arial" w:hAnsi="Arial" w:cs="Arial"/>
          <w:sz w:val="24"/>
          <w:szCs w:val="24"/>
          <w:lang w:val="en-US"/>
        </w:rPr>
        <w:t>sotilmaydi</w:t>
      </w:r>
      <w:r w:rsidR="00B225B1" w:rsidRPr="00B225B1">
        <w:t xml:space="preserve"> </w:t>
      </w:r>
      <w:r w:rsidR="00B225B1" w:rsidRPr="00B225B1">
        <w:rPr>
          <w:rFonts w:ascii="Arial" w:hAnsi="Arial" w:cs="Arial"/>
          <w:sz w:val="24"/>
          <w:szCs w:val="24"/>
          <w:lang w:val="en-US"/>
        </w:rPr>
        <w:t>yoki</w:t>
      </w:r>
      <w:r w:rsidR="00B225B1" w:rsidRPr="001B7A3D">
        <w:rPr>
          <w:rFonts w:ascii="Arial" w:hAnsi="Arial" w:cs="Arial"/>
          <w:sz w:val="24"/>
          <w:szCs w:val="24"/>
        </w:rPr>
        <w:t xml:space="preserve"> </w:t>
      </w:r>
      <w:r w:rsidR="00B225B1" w:rsidRPr="00B225B1">
        <w:rPr>
          <w:rFonts w:ascii="Arial" w:hAnsi="Arial" w:cs="Arial"/>
          <w:sz w:val="24"/>
          <w:szCs w:val="24"/>
          <w:lang w:val="en-US"/>
        </w:rPr>
        <w:t>ayirboshlanmaydi</w:t>
      </w:r>
      <w:r w:rsidRPr="001B7A3D">
        <w:rPr>
          <w:rFonts w:ascii="Arial" w:hAnsi="Arial" w:cs="Arial"/>
          <w:sz w:val="24"/>
          <w:szCs w:val="24"/>
        </w:rPr>
        <w:t xml:space="preserve"> </w:t>
      </w:r>
      <w:r w:rsidRPr="00B4730E">
        <w:rPr>
          <w:rFonts w:ascii="Arial" w:hAnsi="Arial" w:cs="Arial"/>
          <w:sz w:val="24"/>
          <w:szCs w:val="24"/>
          <w:lang w:val="en-US"/>
        </w:rPr>
        <w:t>va</w:t>
      </w:r>
      <w:r w:rsidRPr="001B7A3D">
        <w:rPr>
          <w:rFonts w:ascii="Arial" w:hAnsi="Arial" w:cs="Arial"/>
          <w:sz w:val="24"/>
          <w:szCs w:val="24"/>
        </w:rPr>
        <w:t xml:space="preserve"> </w:t>
      </w:r>
      <w:r w:rsidRPr="00B4730E">
        <w:rPr>
          <w:rFonts w:ascii="Arial" w:hAnsi="Arial" w:cs="Arial"/>
          <w:sz w:val="24"/>
          <w:szCs w:val="24"/>
          <w:lang w:val="en-US"/>
        </w:rPr>
        <w:t>ularning</w:t>
      </w:r>
      <w:r w:rsidRPr="001B7A3D">
        <w:rPr>
          <w:rFonts w:ascii="Arial" w:hAnsi="Arial" w:cs="Arial"/>
          <w:sz w:val="24"/>
          <w:szCs w:val="24"/>
        </w:rPr>
        <w:t xml:space="preserve"> </w:t>
      </w:r>
      <w:r w:rsidRPr="00B4730E">
        <w:rPr>
          <w:rFonts w:ascii="Arial" w:hAnsi="Arial" w:cs="Arial"/>
          <w:sz w:val="24"/>
          <w:szCs w:val="24"/>
          <w:lang w:val="en-US"/>
        </w:rPr>
        <w:t>puldagi</w:t>
      </w:r>
      <w:r w:rsidRPr="001B7A3D">
        <w:rPr>
          <w:rFonts w:ascii="Arial" w:hAnsi="Arial" w:cs="Arial"/>
          <w:sz w:val="24"/>
          <w:szCs w:val="24"/>
        </w:rPr>
        <w:t xml:space="preserve"> </w:t>
      </w:r>
      <w:r w:rsidRPr="00B4730E">
        <w:rPr>
          <w:rFonts w:ascii="Arial" w:hAnsi="Arial" w:cs="Arial"/>
          <w:sz w:val="24"/>
          <w:szCs w:val="24"/>
          <w:lang w:val="en-US"/>
        </w:rPr>
        <w:t>ekvivalenti</w:t>
      </w:r>
      <w:r w:rsidRPr="001B7A3D">
        <w:rPr>
          <w:rFonts w:ascii="Arial" w:hAnsi="Arial" w:cs="Arial"/>
          <w:sz w:val="24"/>
          <w:szCs w:val="24"/>
        </w:rPr>
        <w:t xml:space="preserve"> </w:t>
      </w:r>
      <w:r w:rsidRPr="00B4730E">
        <w:rPr>
          <w:rFonts w:ascii="Arial" w:hAnsi="Arial" w:cs="Arial"/>
          <w:sz w:val="24"/>
          <w:szCs w:val="24"/>
          <w:lang w:val="en-US"/>
        </w:rPr>
        <w:t>bilan</w:t>
      </w:r>
      <w:r w:rsidRPr="001B7A3D">
        <w:rPr>
          <w:rFonts w:ascii="Arial" w:hAnsi="Arial" w:cs="Arial"/>
          <w:sz w:val="24"/>
          <w:szCs w:val="24"/>
        </w:rPr>
        <w:t xml:space="preserve"> </w:t>
      </w:r>
      <w:r w:rsidRPr="00B4730E">
        <w:rPr>
          <w:rFonts w:ascii="Arial" w:hAnsi="Arial" w:cs="Arial"/>
          <w:sz w:val="24"/>
          <w:szCs w:val="24"/>
          <w:lang w:val="en-US"/>
        </w:rPr>
        <w:t>almashtirilmaydi</w:t>
      </w:r>
      <w:r w:rsidR="00FE1049" w:rsidRPr="001B7A3D">
        <w:rPr>
          <w:rFonts w:ascii="Arial" w:hAnsi="Arial" w:cs="Arial"/>
          <w:sz w:val="24"/>
          <w:szCs w:val="24"/>
        </w:rPr>
        <w:t>,</w:t>
      </w:r>
      <w:r w:rsidRPr="001B7A3D">
        <w:rPr>
          <w:rFonts w:ascii="Arial" w:hAnsi="Arial" w:cs="Arial"/>
          <w:sz w:val="24"/>
          <w:szCs w:val="24"/>
        </w:rPr>
        <w:t xml:space="preserve"> </w:t>
      </w:r>
      <w:r w:rsidRPr="00B4730E">
        <w:rPr>
          <w:rFonts w:ascii="Arial" w:hAnsi="Arial" w:cs="Arial"/>
          <w:sz w:val="24"/>
          <w:szCs w:val="24"/>
          <w:lang w:val="en-US"/>
        </w:rPr>
        <w:t>Mukofotning</w:t>
      </w:r>
      <w:r w:rsidRPr="001B7A3D">
        <w:rPr>
          <w:rFonts w:ascii="Arial" w:hAnsi="Arial" w:cs="Arial"/>
          <w:sz w:val="24"/>
          <w:szCs w:val="24"/>
        </w:rPr>
        <w:t xml:space="preserve"> </w:t>
      </w:r>
      <w:r w:rsidRPr="00B4730E">
        <w:rPr>
          <w:rFonts w:ascii="Arial" w:hAnsi="Arial" w:cs="Arial"/>
          <w:sz w:val="24"/>
          <w:szCs w:val="24"/>
          <w:lang w:val="en-US"/>
        </w:rPr>
        <w:t>pul</w:t>
      </w:r>
      <w:r w:rsidRPr="001B7A3D">
        <w:rPr>
          <w:rFonts w:ascii="Arial" w:hAnsi="Arial" w:cs="Arial"/>
          <w:sz w:val="24"/>
          <w:szCs w:val="24"/>
        </w:rPr>
        <w:t xml:space="preserve"> </w:t>
      </w:r>
      <w:r w:rsidRPr="00B4730E">
        <w:rPr>
          <w:rFonts w:ascii="Arial" w:hAnsi="Arial" w:cs="Arial"/>
          <w:sz w:val="24"/>
          <w:szCs w:val="24"/>
          <w:lang w:val="en-US"/>
        </w:rPr>
        <w:t>qiymatini</w:t>
      </w:r>
      <w:r w:rsidRPr="001B7A3D">
        <w:rPr>
          <w:rFonts w:ascii="Arial" w:hAnsi="Arial" w:cs="Arial"/>
          <w:sz w:val="24"/>
          <w:szCs w:val="24"/>
        </w:rPr>
        <w:t xml:space="preserve"> </w:t>
      </w:r>
      <w:r w:rsidRPr="00B4730E">
        <w:rPr>
          <w:rFonts w:ascii="Arial" w:hAnsi="Arial" w:cs="Arial"/>
          <w:sz w:val="24"/>
          <w:szCs w:val="24"/>
          <w:lang w:val="en-US"/>
        </w:rPr>
        <w:t>to</w:t>
      </w:r>
      <w:r w:rsidRPr="001B7A3D">
        <w:rPr>
          <w:rFonts w:ascii="Arial" w:hAnsi="Arial" w:cs="Arial"/>
          <w:sz w:val="24"/>
          <w:szCs w:val="24"/>
        </w:rPr>
        <w:t>‘</w:t>
      </w:r>
      <w:r w:rsidRPr="00B4730E">
        <w:rPr>
          <w:rFonts w:ascii="Arial" w:hAnsi="Arial" w:cs="Arial"/>
          <w:sz w:val="24"/>
          <w:szCs w:val="24"/>
          <w:lang w:val="en-US"/>
        </w:rPr>
        <w:t>lash</w:t>
      </w:r>
      <w:r w:rsidRPr="001B7A3D">
        <w:rPr>
          <w:rFonts w:ascii="Arial" w:hAnsi="Arial" w:cs="Arial"/>
          <w:sz w:val="24"/>
          <w:szCs w:val="24"/>
        </w:rPr>
        <w:t xml:space="preserve"> </w:t>
      </w:r>
      <w:r w:rsidRPr="00B4730E">
        <w:rPr>
          <w:rFonts w:ascii="Arial" w:hAnsi="Arial" w:cs="Arial"/>
          <w:sz w:val="24"/>
          <w:szCs w:val="24"/>
          <w:lang w:val="en-US"/>
        </w:rPr>
        <w:t>nazarda</w:t>
      </w:r>
      <w:r w:rsidRPr="001B7A3D">
        <w:rPr>
          <w:rFonts w:ascii="Arial" w:hAnsi="Arial" w:cs="Arial"/>
          <w:sz w:val="24"/>
          <w:szCs w:val="24"/>
        </w:rPr>
        <w:t xml:space="preserve"> </w:t>
      </w:r>
      <w:r w:rsidRPr="00B4730E">
        <w:rPr>
          <w:rFonts w:ascii="Arial" w:hAnsi="Arial" w:cs="Arial"/>
          <w:sz w:val="24"/>
          <w:szCs w:val="24"/>
          <w:lang w:val="en-US"/>
        </w:rPr>
        <w:t>tutilmagan</w:t>
      </w:r>
      <w:r w:rsidRPr="001B7A3D">
        <w:rPr>
          <w:rFonts w:ascii="Arial" w:hAnsi="Arial" w:cs="Arial"/>
          <w:sz w:val="24"/>
          <w:szCs w:val="24"/>
        </w:rPr>
        <w:t>.</w:t>
      </w:r>
    </w:p>
    <w:p w14:paraId="7B703BC8" w14:textId="77777777" w:rsidR="00B4730E" w:rsidRPr="007510FD" w:rsidRDefault="00B4730E" w:rsidP="00B4730E">
      <w:pPr>
        <w:jc w:val="both"/>
        <w:rPr>
          <w:rFonts w:ascii="Arial" w:hAnsi="Arial" w:cs="Arial"/>
          <w:sz w:val="24"/>
          <w:szCs w:val="24"/>
          <w:lang w:val="en-US"/>
        </w:rPr>
      </w:pPr>
      <w:r w:rsidRPr="00B4730E">
        <w:rPr>
          <w:rFonts w:ascii="Arial" w:hAnsi="Arial" w:cs="Arial"/>
          <w:sz w:val="24"/>
          <w:szCs w:val="24"/>
          <w:lang w:val="en-US"/>
        </w:rPr>
        <w:t xml:space="preserve">5.4. Mukofotlarning modeli va texnik xususiyatlari Tashkilotchi tomonidan belgilanadi. Tashkilotchi oldindan ogohlantirmasdan mukofotlar to‘plamini (soni, turi yoki boshqa parametrlarini) o‘zgartirish yoki yangilash, shuningdek, ushbu Qoidalarga kiritilmagan, ammo Aksiya shartlariga mos boshqa mukofotlarni qo‘shish huquqiga ega. </w:t>
      </w:r>
      <w:r w:rsidRPr="007510FD">
        <w:rPr>
          <w:rFonts w:ascii="Arial" w:hAnsi="Arial" w:cs="Arial"/>
          <w:sz w:val="24"/>
          <w:szCs w:val="24"/>
          <w:lang w:val="en-US"/>
        </w:rPr>
        <w:t>Barcha o‘zgarishlar ushbu Qoidalarning 1.3-bandiga muvofiq tarzda e’lon qilinadi.</w:t>
      </w:r>
    </w:p>
    <w:p w14:paraId="1BB26756" w14:textId="77777777" w:rsidR="00B4730E" w:rsidRPr="007510FD" w:rsidRDefault="00B4730E" w:rsidP="00B4730E">
      <w:pPr>
        <w:jc w:val="both"/>
        <w:rPr>
          <w:rFonts w:ascii="Arial" w:hAnsi="Arial" w:cs="Arial"/>
          <w:sz w:val="24"/>
          <w:szCs w:val="24"/>
          <w:lang w:val="en-US"/>
        </w:rPr>
      </w:pPr>
      <w:r w:rsidRPr="007510FD">
        <w:rPr>
          <w:rFonts w:ascii="Arial" w:hAnsi="Arial" w:cs="Arial"/>
          <w:sz w:val="24"/>
          <w:szCs w:val="24"/>
          <w:lang w:val="en-US"/>
        </w:rPr>
        <w:t>5.5. Tashkilotchi ishtirokchining Aksiyada qatnashishi bilan bog‘liq ravishda yuzaga kelgan har qanday zarar, yo‘qotish yoki xarajatlarni qoplamaydi va kompensatsiya qilmaydi.</w:t>
      </w:r>
    </w:p>
    <w:p w14:paraId="26331580" w14:textId="77777777" w:rsidR="00B4730E" w:rsidRPr="00B4730E" w:rsidRDefault="00B4730E" w:rsidP="00B4730E">
      <w:pPr>
        <w:jc w:val="both"/>
        <w:rPr>
          <w:rFonts w:ascii="Arial" w:hAnsi="Arial" w:cs="Arial"/>
          <w:sz w:val="24"/>
          <w:szCs w:val="24"/>
          <w:lang w:val="en-US"/>
        </w:rPr>
      </w:pPr>
      <w:r w:rsidRPr="007510FD">
        <w:rPr>
          <w:rFonts w:ascii="Arial" w:hAnsi="Arial" w:cs="Arial"/>
          <w:sz w:val="24"/>
          <w:szCs w:val="24"/>
          <w:lang w:val="en-US"/>
        </w:rPr>
        <w:t>5.6. Tashkilotchi g‘olib nomidan jismoniy shaxslar daromad solig‘ini (JShDS) O‘zbekiston Respublikasi soliq qonunchiligiga muvofiq mustaqil ravishda hisoblab, to‘laydi. G‘olib mukofot bilan bog‘liq qo‘shimcha soliq majburiyatlarini o‘z zimmasiga olmaydi.</w:t>
      </w:r>
    </w:p>
    <w:p w14:paraId="10CC9F60" w14:textId="77777777" w:rsidR="00B4730E" w:rsidRPr="007510FD" w:rsidRDefault="00B4730E" w:rsidP="00B4730E">
      <w:pPr>
        <w:jc w:val="both"/>
        <w:rPr>
          <w:rFonts w:ascii="Arial" w:hAnsi="Arial" w:cs="Arial"/>
          <w:b/>
          <w:bCs/>
          <w:sz w:val="24"/>
          <w:szCs w:val="24"/>
          <w:lang w:val="en-US"/>
        </w:rPr>
      </w:pPr>
      <w:r w:rsidRPr="007510FD">
        <w:rPr>
          <w:rFonts w:ascii="Arial" w:hAnsi="Arial" w:cs="Arial"/>
          <w:b/>
          <w:bCs/>
          <w:sz w:val="24"/>
          <w:szCs w:val="24"/>
          <w:lang w:val="en-US"/>
        </w:rPr>
        <w:lastRenderedPageBreak/>
        <w:t>6. G‘OLIBLARNI XABARDOR QILISH</w:t>
      </w:r>
    </w:p>
    <w:p w14:paraId="150AF17B" w14:textId="77777777" w:rsidR="00B4730E" w:rsidRPr="007510FD" w:rsidRDefault="00B4730E" w:rsidP="00B4730E">
      <w:pPr>
        <w:jc w:val="both"/>
        <w:rPr>
          <w:rFonts w:ascii="Arial" w:hAnsi="Arial" w:cs="Arial"/>
          <w:sz w:val="24"/>
          <w:szCs w:val="24"/>
          <w:lang w:val="en-US"/>
        </w:rPr>
      </w:pPr>
      <w:r w:rsidRPr="007510FD">
        <w:rPr>
          <w:rFonts w:ascii="Arial" w:hAnsi="Arial" w:cs="Arial"/>
          <w:sz w:val="24"/>
          <w:szCs w:val="24"/>
          <w:lang w:val="en-US"/>
        </w:rPr>
        <w:t>6.1. Mukofotlar Aksiya yakunlangach, tasodifiy sonlar generatori yordamida aniqlangan g‘oliblarga topshiriladi. G‘oliblar, ushbu Qoidalarning 2.1-bandida ko‘rsatilgan muddat ichida Aksiya shartlarini bajargan ishtirokchilar orasidan tanlanadi.</w:t>
      </w:r>
    </w:p>
    <w:p w14:paraId="5FDEB9B9" w14:textId="77777777" w:rsidR="00B4730E" w:rsidRPr="00B4730E" w:rsidRDefault="00B4730E" w:rsidP="00B4730E">
      <w:pPr>
        <w:jc w:val="both"/>
        <w:rPr>
          <w:rFonts w:ascii="Arial" w:hAnsi="Arial" w:cs="Arial"/>
          <w:sz w:val="24"/>
          <w:szCs w:val="24"/>
          <w:lang w:val="en-US"/>
        </w:rPr>
      </w:pPr>
      <w:r w:rsidRPr="007510FD">
        <w:rPr>
          <w:rFonts w:ascii="Arial" w:hAnsi="Arial" w:cs="Arial"/>
          <w:sz w:val="24"/>
          <w:szCs w:val="24"/>
          <w:lang w:val="en-US"/>
        </w:rPr>
        <w:t xml:space="preserve">6.2. G‘oliblar Telegram’dagi shaxsiy xabar yoki “Yandex Pro” dasturidagi shaxsiy kabinet orqali </w:t>
      </w:r>
      <w:r w:rsidRPr="007510FD">
        <w:rPr>
          <w:rFonts w:ascii="Arial" w:hAnsi="Arial" w:cs="Arial"/>
          <w:b/>
          <w:bCs/>
          <w:sz w:val="24"/>
          <w:szCs w:val="24"/>
          <w:lang w:val="en-US"/>
        </w:rPr>
        <w:t>2025-yil 21-noyabrgacha</w:t>
      </w:r>
      <w:r w:rsidRPr="007510FD">
        <w:rPr>
          <w:rFonts w:ascii="Arial" w:hAnsi="Arial" w:cs="Arial"/>
          <w:sz w:val="24"/>
          <w:szCs w:val="24"/>
          <w:lang w:val="en-US"/>
        </w:rPr>
        <w:t xml:space="preserve"> xabardor qilinadi. Mukofotni olish uchun ular xabarda ko‘rsatilgan ko‘rsatmalarga amal qilishlari lozim.</w:t>
      </w:r>
    </w:p>
    <w:p w14:paraId="7E87D754" w14:textId="77777777" w:rsidR="00B4730E" w:rsidRPr="007510FD" w:rsidRDefault="00B4730E" w:rsidP="00B4730E">
      <w:pPr>
        <w:jc w:val="both"/>
        <w:rPr>
          <w:rFonts w:ascii="Arial" w:hAnsi="Arial" w:cs="Arial"/>
          <w:b/>
          <w:bCs/>
          <w:sz w:val="24"/>
          <w:szCs w:val="24"/>
          <w:lang w:val="en-US"/>
        </w:rPr>
      </w:pPr>
      <w:r w:rsidRPr="007510FD">
        <w:rPr>
          <w:rFonts w:ascii="Arial" w:hAnsi="Arial" w:cs="Arial"/>
          <w:b/>
          <w:bCs/>
          <w:sz w:val="24"/>
          <w:szCs w:val="24"/>
          <w:lang w:val="en-US"/>
        </w:rPr>
        <w:t>7. MUKOFOTNI QABUL QILISH</w:t>
      </w:r>
    </w:p>
    <w:p w14:paraId="3C5CABA6" w14:textId="77777777" w:rsidR="00B4730E" w:rsidRPr="007510FD" w:rsidRDefault="00B4730E" w:rsidP="00B4730E">
      <w:pPr>
        <w:jc w:val="both"/>
        <w:rPr>
          <w:rFonts w:ascii="Arial" w:hAnsi="Arial" w:cs="Arial"/>
          <w:sz w:val="24"/>
          <w:szCs w:val="24"/>
          <w:lang w:val="en-US"/>
        </w:rPr>
      </w:pPr>
      <w:r w:rsidRPr="007510FD">
        <w:rPr>
          <w:rFonts w:ascii="Arial" w:hAnsi="Arial" w:cs="Arial"/>
          <w:sz w:val="24"/>
          <w:szCs w:val="24"/>
          <w:lang w:val="en-US"/>
        </w:rPr>
        <w:t>7.1. Mukofotni olish uchun g‘oliblardan mukofotni topshirish-qabul qilish dalolatnomasini imzolash talab qilinishi mumkin. Agar g‘olib aloqa qilmasa, zarur ma’lumotlarni taqdim etmasa yoki mukofotni olishdan voz kechsa (shu jumladan dalolatnomani imzolamasa), u holda g‘olib mukofotdan voz kechgan deb hisoblanadi. Bu holatda mukofot talab qilinmagan deb e’tirof etiladi va Tashkilotchi uni o‘z xohishiga ko‘ra, jumladan, qo‘shimcha o‘yin o‘tkazish orqali, tasarruf etishi mumkin.</w:t>
      </w:r>
    </w:p>
    <w:p w14:paraId="4A31DC24" w14:textId="3C151559" w:rsidR="00B4730E" w:rsidRPr="007510FD" w:rsidRDefault="00B4730E" w:rsidP="00B4730E">
      <w:pPr>
        <w:jc w:val="both"/>
        <w:rPr>
          <w:rFonts w:ascii="Arial" w:hAnsi="Arial" w:cs="Arial"/>
          <w:sz w:val="24"/>
          <w:szCs w:val="24"/>
          <w:lang w:val="en-US"/>
        </w:rPr>
      </w:pPr>
      <w:r w:rsidRPr="007510FD">
        <w:rPr>
          <w:rFonts w:ascii="Arial" w:hAnsi="Arial" w:cs="Arial"/>
          <w:sz w:val="24"/>
          <w:szCs w:val="24"/>
          <w:lang w:val="en-US"/>
        </w:rPr>
        <w:t>7.2. Mukofot g‘olibga Tashkilotchiga zarur hujjatlar va ma’lumotlar (pa</w:t>
      </w:r>
      <w:r w:rsidR="00E61E06" w:rsidRPr="007510FD">
        <w:rPr>
          <w:rFonts w:ascii="Arial" w:hAnsi="Arial" w:cs="Arial"/>
          <w:sz w:val="24"/>
          <w:szCs w:val="24"/>
          <w:lang w:val="en-US"/>
        </w:rPr>
        <w:t>s</w:t>
      </w:r>
      <w:r w:rsidRPr="007510FD">
        <w:rPr>
          <w:rFonts w:ascii="Arial" w:hAnsi="Arial" w:cs="Arial"/>
          <w:sz w:val="24"/>
          <w:szCs w:val="24"/>
          <w:lang w:val="en-US"/>
        </w:rPr>
        <w:t xml:space="preserve">sport, </w:t>
      </w:r>
      <w:r w:rsidR="00E61E06">
        <w:rPr>
          <w:rFonts w:ascii="Arial" w:hAnsi="Arial" w:cs="Arial"/>
          <w:sz w:val="24"/>
          <w:szCs w:val="24"/>
          <w:lang w:val="en-US"/>
        </w:rPr>
        <w:t>JShShIR</w:t>
      </w:r>
      <w:r w:rsidRPr="007510FD">
        <w:rPr>
          <w:rFonts w:ascii="Arial" w:hAnsi="Arial" w:cs="Arial"/>
          <w:sz w:val="24"/>
          <w:szCs w:val="24"/>
          <w:lang w:val="en-US"/>
        </w:rPr>
        <w:t>, yetkazib berish manzili — zarur hollarda) taqdim etilgandan so‘ng topshiriladi. G‘olib mukofotni olish dalolatnomasini hamda shaxsiy ma’lumotlarni qayta ishlashga rozilik hujjatini imzolashi kerak. Mukofot g‘olibga dalolatnoma imzolangan paytda topshirilgan deb hisoblanadi.</w:t>
      </w:r>
    </w:p>
    <w:p w14:paraId="75D72CF0" w14:textId="597BB1D1" w:rsidR="00B4730E" w:rsidRDefault="00B4730E" w:rsidP="00B4730E">
      <w:pPr>
        <w:jc w:val="both"/>
        <w:rPr>
          <w:rFonts w:ascii="Arial" w:hAnsi="Arial" w:cs="Arial"/>
          <w:b/>
          <w:bCs/>
          <w:sz w:val="24"/>
          <w:szCs w:val="24"/>
          <w:lang w:val="en-US"/>
        </w:rPr>
      </w:pPr>
      <w:r w:rsidRPr="007510FD">
        <w:rPr>
          <w:rFonts w:ascii="Arial" w:hAnsi="Arial" w:cs="Arial"/>
          <w:sz w:val="24"/>
          <w:szCs w:val="24"/>
          <w:lang w:val="en-US"/>
        </w:rPr>
        <w:t xml:space="preserve">7.3. Tashkilotchi mukofotni olish imkoniyatini ta’minlaydi, biroq ishtirokchining uni ishlatish yoki foydalanish jarayonini nazorat qilish yoki qo‘shimcha ma’lumot berish majburiyatini olmaydi. Ishtirokchi </w:t>
      </w:r>
      <w:r w:rsidR="00E61E06" w:rsidRPr="00E61E06">
        <w:rPr>
          <w:rFonts w:ascii="Arial" w:hAnsi="Arial" w:cs="Arial"/>
          <w:sz w:val="24"/>
          <w:szCs w:val="24"/>
          <w:lang w:val="en-US"/>
        </w:rPr>
        <w:t>Aksiyada mustaqil ravishda ishtirok etadi</w:t>
      </w:r>
      <w:r w:rsidR="00E61E06" w:rsidRPr="001B7A3D">
        <w:rPr>
          <w:rFonts w:ascii="Arial" w:hAnsi="Arial" w:cs="Arial"/>
          <w:sz w:val="24"/>
          <w:szCs w:val="24"/>
          <w:lang w:val="en-US"/>
        </w:rPr>
        <w:t xml:space="preserve"> </w:t>
      </w:r>
      <w:r w:rsidR="00E61E06">
        <w:rPr>
          <w:rFonts w:ascii="Arial" w:hAnsi="Arial" w:cs="Arial"/>
          <w:sz w:val="24"/>
          <w:szCs w:val="24"/>
          <w:lang w:val="en-US"/>
        </w:rPr>
        <w:t xml:space="preserve">hamda </w:t>
      </w:r>
      <w:r w:rsidRPr="007510FD">
        <w:rPr>
          <w:rFonts w:ascii="Arial" w:hAnsi="Arial" w:cs="Arial"/>
          <w:sz w:val="24"/>
          <w:szCs w:val="24"/>
          <w:lang w:val="en-US"/>
        </w:rPr>
        <w:t>mukofotdan foydalanish to‘g‘risidagi qarorni mustaqil ravishda qabul qiladi.</w:t>
      </w:r>
      <w:r w:rsidRPr="007510FD">
        <w:rPr>
          <w:rFonts w:ascii="Arial" w:hAnsi="Arial" w:cs="Arial"/>
          <w:b/>
          <w:bCs/>
          <w:sz w:val="24"/>
          <w:szCs w:val="24"/>
          <w:lang w:val="en-US"/>
        </w:rPr>
        <w:t xml:space="preserve"> </w:t>
      </w:r>
    </w:p>
    <w:p w14:paraId="5AE3E78D" w14:textId="77777777" w:rsidR="007510FD" w:rsidRPr="007510FD" w:rsidRDefault="007510FD" w:rsidP="007510FD">
      <w:pPr>
        <w:jc w:val="both"/>
        <w:rPr>
          <w:rFonts w:ascii="Arial" w:hAnsi="Arial" w:cs="Arial"/>
          <w:b/>
          <w:bCs/>
          <w:sz w:val="24"/>
          <w:szCs w:val="24"/>
          <w:lang w:val="en-US"/>
        </w:rPr>
      </w:pPr>
      <w:r w:rsidRPr="007510FD">
        <w:rPr>
          <w:rFonts w:ascii="Arial" w:hAnsi="Arial" w:cs="Arial"/>
          <w:b/>
          <w:bCs/>
          <w:sz w:val="24"/>
          <w:szCs w:val="24"/>
          <w:lang w:val="en-US"/>
        </w:rPr>
        <w:t>8. SHAXSIY MA’LUMOTLAR</w:t>
      </w:r>
    </w:p>
    <w:p w14:paraId="7436E981" w14:textId="77777777" w:rsidR="007510FD" w:rsidRPr="007510FD" w:rsidRDefault="007510FD" w:rsidP="007510FD">
      <w:pPr>
        <w:jc w:val="both"/>
        <w:rPr>
          <w:rFonts w:ascii="Arial" w:hAnsi="Arial" w:cs="Arial"/>
          <w:sz w:val="24"/>
          <w:szCs w:val="24"/>
          <w:lang w:val="en-US"/>
        </w:rPr>
      </w:pPr>
      <w:r w:rsidRPr="007510FD">
        <w:rPr>
          <w:rFonts w:ascii="Arial" w:hAnsi="Arial" w:cs="Arial"/>
          <w:sz w:val="24"/>
          <w:szCs w:val="24"/>
          <w:lang w:val="en-US"/>
        </w:rPr>
        <w:t>8.1. Tashkilotchi ishtirokchilarning shaxsiy ma’lumotlarini yig‘ish va qayta ishlashni O‘zbekiston Respublikasining “Shaxsiy ma’lumotlar to‘g‘risida”gi Qonuniga muvofiq, Aksiyani boshqarish va mukofotlarni taqsimlash maqsadida amalga oshiradi.</w:t>
      </w:r>
    </w:p>
    <w:p w14:paraId="79A8FF88" w14:textId="77777777" w:rsidR="007510FD" w:rsidRPr="007510FD" w:rsidRDefault="007510FD" w:rsidP="007510FD">
      <w:pPr>
        <w:jc w:val="both"/>
        <w:rPr>
          <w:rFonts w:ascii="Arial" w:hAnsi="Arial" w:cs="Arial"/>
          <w:sz w:val="24"/>
          <w:szCs w:val="24"/>
          <w:lang w:val="en-US"/>
        </w:rPr>
      </w:pPr>
      <w:r w:rsidRPr="007510FD">
        <w:rPr>
          <w:rFonts w:ascii="Arial" w:hAnsi="Arial" w:cs="Arial"/>
          <w:sz w:val="24"/>
          <w:szCs w:val="24"/>
          <w:lang w:val="en-US"/>
        </w:rPr>
        <w:t>8.2. Shaxsiy ma’lumotlarni qayta ishlashning maqsadi — Aksiya ishtirokchilarini Aksiya o‘tkazilishi haqida xabardor qilish, shuningdek, ularning marketing tadbirlarida (Aksiyada) ishtirok etishini tashkil etishdan iborat.</w:t>
      </w:r>
    </w:p>
    <w:p w14:paraId="63600668" w14:textId="77777777" w:rsidR="007510FD" w:rsidRPr="007510FD" w:rsidRDefault="007510FD" w:rsidP="007510FD">
      <w:pPr>
        <w:jc w:val="both"/>
        <w:rPr>
          <w:rFonts w:ascii="Arial" w:hAnsi="Arial" w:cs="Arial"/>
          <w:sz w:val="24"/>
          <w:szCs w:val="24"/>
          <w:lang w:val="en-US"/>
        </w:rPr>
      </w:pPr>
      <w:r w:rsidRPr="007510FD">
        <w:rPr>
          <w:rFonts w:ascii="Arial" w:hAnsi="Arial" w:cs="Arial"/>
          <w:sz w:val="24"/>
          <w:szCs w:val="24"/>
          <w:lang w:val="en-US"/>
        </w:rPr>
        <w:t>Aksiya ishtirokchilari tomonidan taqdim etiladigan shaxsiy ma’lumotlar ro‘yxati quyidagilardan iborat: — ishtirokchining familiyasi, ismi, otasining ismi (agar mavjud bo‘lsa); — telefon raqami; — elektron pochta manzili.</w:t>
      </w:r>
    </w:p>
    <w:p w14:paraId="75E2A350" w14:textId="7A3D3CAA" w:rsidR="007510FD" w:rsidRPr="007510FD" w:rsidRDefault="007510FD" w:rsidP="007510FD">
      <w:pPr>
        <w:jc w:val="both"/>
        <w:rPr>
          <w:rFonts w:ascii="Arial" w:hAnsi="Arial" w:cs="Arial"/>
          <w:sz w:val="24"/>
          <w:szCs w:val="24"/>
          <w:lang w:val="en-US"/>
        </w:rPr>
      </w:pPr>
      <w:r w:rsidRPr="007510FD">
        <w:rPr>
          <w:rFonts w:ascii="Arial" w:hAnsi="Arial" w:cs="Arial"/>
          <w:sz w:val="24"/>
          <w:szCs w:val="24"/>
          <w:lang w:val="en-US"/>
        </w:rPr>
        <w:t xml:space="preserve">8.3. Ishtirokchilar tomonidan taqdim etilgan shaxsiy ma’lumotlar bilan bajarilishi mumkin bo‘lgan amallar ro‘yxati: — </w:t>
      </w:r>
      <w:r w:rsidR="00E61E06" w:rsidRPr="00E61E06">
        <w:rPr>
          <w:rFonts w:ascii="Arial" w:hAnsi="Arial" w:cs="Arial"/>
          <w:sz w:val="24"/>
          <w:szCs w:val="24"/>
          <w:lang w:val="en-US"/>
        </w:rPr>
        <w:t>shaxsiy ma’lumotlar</w:t>
      </w:r>
      <w:r w:rsidR="00E61E06">
        <w:rPr>
          <w:rFonts w:ascii="Arial" w:hAnsi="Arial" w:cs="Arial"/>
          <w:sz w:val="24"/>
          <w:szCs w:val="24"/>
          <w:lang w:val="en-US"/>
        </w:rPr>
        <w:t>ni</w:t>
      </w:r>
      <w:r w:rsidR="00E61E06" w:rsidRPr="00E61E06">
        <w:rPr>
          <w:rFonts w:ascii="Arial" w:hAnsi="Arial" w:cs="Arial"/>
          <w:sz w:val="24"/>
          <w:szCs w:val="24"/>
          <w:lang w:val="en-US"/>
        </w:rPr>
        <w:t xml:space="preserve"> </w:t>
      </w:r>
      <w:r w:rsidRPr="007510FD">
        <w:rPr>
          <w:rFonts w:ascii="Arial" w:hAnsi="Arial" w:cs="Arial"/>
          <w:sz w:val="24"/>
          <w:szCs w:val="24"/>
          <w:lang w:val="en-US"/>
        </w:rPr>
        <w:t>yig‘ish, yozib olish, tizimlashtirish, saqlash, aniqlashtirish (yangilash, o‘zgartirish), olish, foydalanish, uzatish (taqdim etish, ruxsat berish), tarqatish, o‘chirish va yo‘q qilish.</w:t>
      </w:r>
    </w:p>
    <w:p w14:paraId="12A0249C" w14:textId="77777777" w:rsidR="007510FD" w:rsidRPr="007510FD" w:rsidRDefault="007510FD" w:rsidP="007510FD">
      <w:pPr>
        <w:jc w:val="both"/>
        <w:rPr>
          <w:rFonts w:ascii="Arial" w:hAnsi="Arial" w:cs="Arial"/>
          <w:b/>
          <w:bCs/>
          <w:sz w:val="24"/>
          <w:szCs w:val="24"/>
          <w:lang w:val="en-US"/>
        </w:rPr>
      </w:pPr>
      <w:r w:rsidRPr="007510FD">
        <w:rPr>
          <w:rFonts w:ascii="Arial" w:hAnsi="Arial" w:cs="Arial"/>
          <w:b/>
          <w:bCs/>
          <w:sz w:val="24"/>
          <w:szCs w:val="24"/>
          <w:lang w:val="en-US"/>
        </w:rPr>
        <w:lastRenderedPageBreak/>
        <w:t>9. JAVOBGARLIK</w:t>
      </w:r>
    </w:p>
    <w:p w14:paraId="56B15346" w14:textId="77777777" w:rsidR="0043110D" w:rsidRDefault="007510FD" w:rsidP="007510FD">
      <w:pPr>
        <w:jc w:val="both"/>
        <w:rPr>
          <w:rFonts w:ascii="Arial" w:hAnsi="Arial" w:cs="Arial"/>
          <w:sz w:val="24"/>
          <w:szCs w:val="24"/>
          <w:lang w:val="en-US"/>
        </w:rPr>
      </w:pPr>
      <w:r w:rsidRPr="007510FD">
        <w:rPr>
          <w:rFonts w:ascii="Arial" w:hAnsi="Arial" w:cs="Arial"/>
          <w:sz w:val="24"/>
          <w:szCs w:val="24"/>
          <w:lang w:val="en-US"/>
        </w:rPr>
        <w:t xml:space="preserve">9.1. Tashkilotchi Aksiyani o‘tkazish uchun to‘liq va yakka tartibda javobgardir, jumladan: </w:t>
      </w:r>
    </w:p>
    <w:p w14:paraId="513697A9" w14:textId="77777777" w:rsidR="0043110D" w:rsidRDefault="007510FD" w:rsidP="007510FD">
      <w:pPr>
        <w:jc w:val="both"/>
        <w:rPr>
          <w:rFonts w:ascii="Arial" w:hAnsi="Arial" w:cs="Arial"/>
          <w:sz w:val="24"/>
          <w:szCs w:val="24"/>
          <w:lang w:val="en-US"/>
        </w:rPr>
      </w:pPr>
      <w:r w:rsidRPr="007510FD">
        <w:rPr>
          <w:rFonts w:ascii="Arial" w:hAnsi="Arial" w:cs="Arial"/>
          <w:sz w:val="24"/>
          <w:szCs w:val="24"/>
          <w:lang w:val="en-US"/>
        </w:rPr>
        <w:t xml:space="preserve">– ishtirok etish tartibini belgilash va g‘oliblarni aniqlash; </w:t>
      </w:r>
    </w:p>
    <w:p w14:paraId="5F49DCD3" w14:textId="77777777" w:rsidR="0043110D" w:rsidRDefault="007510FD" w:rsidP="007510FD">
      <w:pPr>
        <w:jc w:val="both"/>
        <w:rPr>
          <w:rFonts w:ascii="Arial" w:hAnsi="Arial" w:cs="Arial"/>
          <w:sz w:val="24"/>
          <w:szCs w:val="24"/>
          <w:lang w:val="en-US"/>
        </w:rPr>
      </w:pPr>
      <w:r w:rsidRPr="007510FD">
        <w:rPr>
          <w:rFonts w:ascii="Arial" w:hAnsi="Arial" w:cs="Arial"/>
          <w:sz w:val="24"/>
          <w:szCs w:val="24"/>
          <w:lang w:val="en-US"/>
        </w:rPr>
        <w:t xml:space="preserve">– ishtirokchilarga mukofotlarni topshirish va yetkazib berishni ta’minlash; </w:t>
      </w:r>
    </w:p>
    <w:p w14:paraId="1571CE8B" w14:textId="77777777" w:rsidR="0043110D" w:rsidRDefault="007510FD" w:rsidP="007510FD">
      <w:pPr>
        <w:jc w:val="both"/>
        <w:rPr>
          <w:rFonts w:ascii="Arial" w:hAnsi="Arial" w:cs="Arial"/>
          <w:sz w:val="24"/>
          <w:szCs w:val="24"/>
          <w:lang w:val="en-US"/>
        </w:rPr>
      </w:pPr>
      <w:r w:rsidRPr="007510FD">
        <w:rPr>
          <w:rFonts w:ascii="Arial" w:hAnsi="Arial" w:cs="Arial"/>
          <w:sz w:val="24"/>
          <w:szCs w:val="24"/>
          <w:lang w:val="en-US"/>
        </w:rPr>
        <w:t xml:space="preserve">– Aksiya haqida e’lon qilingan reklama va axborot materiallaridagi ma’lumotlarning to‘g‘riligi va to‘liqligini ta’minlash; </w:t>
      </w:r>
    </w:p>
    <w:p w14:paraId="24A9218E" w14:textId="25054F92" w:rsidR="007510FD" w:rsidRPr="007510FD" w:rsidRDefault="007510FD" w:rsidP="007510FD">
      <w:pPr>
        <w:jc w:val="both"/>
        <w:rPr>
          <w:rFonts w:ascii="Arial" w:hAnsi="Arial" w:cs="Arial"/>
          <w:sz w:val="24"/>
          <w:szCs w:val="24"/>
          <w:lang w:val="en-US"/>
        </w:rPr>
      </w:pPr>
      <w:r w:rsidRPr="007510FD">
        <w:rPr>
          <w:rFonts w:ascii="Arial" w:hAnsi="Arial" w:cs="Arial"/>
          <w:sz w:val="24"/>
          <w:szCs w:val="24"/>
          <w:lang w:val="en-US"/>
        </w:rPr>
        <w:t xml:space="preserve">– </w:t>
      </w:r>
      <w:r w:rsidR="0043110D" w:rsidRPr="0043110D">
        <w:rPr>
          <w:rFonts w:ascii="Arial" w:hAnsi="Arial" w:cs="Arial"/>
          <w:sz w:val="24"/>
          <w:szCs w:val="24"/>
          <w:lang w:val="en-US"/>
        </w:rPr>
        <w:t xml:space="preserve">Aksiya o‘tkazilishiga tatbiq etiladigan </w:t>
      </w:r>
      <w:r w:rsidRPr="007510FD">
        <w:rPr>
          <w:rFonts w:ascii="Arial" w:hAnsi="Arial" w:cs="Arial"/>
          <w:sz w:val="24"/>
          <w:szCs w:val="24"/>
          <w:lang w:val="en-US"/>
        </w:rPr>
        <w:t>O‘zbekiston Respublikasining soliq, reklama, iste’molchi huquqlarini himoya qilish va boshqa tegishli qonunlariga rioya etish.</w:t>
      </w:r>
    </w:p>
    <w:p w14:paraId="077916DC" w14:textId="77777777" w:rsidR="007510FD" w:rsidRDefault="007510FD" w:rsidP="007510FD">
      <w:pPr>
        <w:jc w:val="both"/>
        <w:rPr>
          <w:rFonts w:ascii="Arial" w:hAnsi="Arial" w:cs="Arial"/>
          <w:sz w:val="24"/>
          <w:szCs w:val="24"/>
          <w:lang w:val="en-US"/>
        </w:rPr>
      </w:pPr>
      <w:r w:rsidRPr="007510FD">
        <w:rPr>
          <w:rFonts w:ascii="Arial" w:hAnsi="Arial" w:cs="Arial"/>
          <w:sz w:val="24"/>
          <w:szCs w:val="24"/>
          <w:lang w:val="en-US"/>
        </w:rPr>
        <w:t xml:space="preserve">9.2. Tashkilotchi quyidagi holatlar uchun javobgar emas: </w:t>
      </w:r>
    </w:p>
    <w:p w14:paraId="4B6EBA55" w14:textId="0FE0D66B" w:rsidR="007510FD" w:rsidRDefault="007510FD" w:rsidP="007510FD">
      <w:pPr>
        <w:jc w:val="both"/>
        <w:rPr>
          <w:rFonts w:ascii="Arial" w:hAnsi="Arial" w:cs="Arial"/>
          <w:sz w:val="24"/>
          <w:szCs w:val="24"/>
          <w:lang w:val="en-US"/>
        </w:rPr>
      </w:pPr>
      <w:r>
        <w:rPr>
          <w:rFonts w:ascii="Arial" w:hAnsi="Arial" w:cs="Arial"/>
          <w:sz w:val="24"/>
          <w:szCs w:val="24"/>
          <w:lang w:val="en-US"/>
        </w:rPr>
        <w:t>-</w:t>
      </w:r>
      <w:r w:rsidRPr="007510FD">
        <w:rPr>
          <w:rFonts w:ascii="Arial" w:hAnsi="Arial" w:cs="Arial"/>
          <w:sz w:val="24"/>
          <w:szCs w:val="24"/>
          <w:lang w:val="en-US"/>
        </w:rPr>
        <w:t xml:space="preserve"> Ishtirokchilarning tizimga kirish (avtorizatsiya) jarayonida yuzaga kelgan texnik nosozliklar, shu jumladan </w:t>
      </w:r>
      <w:r w:rsidR="0096526E" w:rsidRPr="007510FD">
        <w:rPr>
          <w:rFonts w:ascii="Arial" w:hAnsi="Arial" w:cs="Arial"/>
          <w:sz w:val="24"/>
          <w:szCs w:val="24"/>
          <w:lang w:val="en-US"/>
        </w:rPr>
        <w:t>Ishtirokchilar</w:t>
      </w:r>
      <w:r w:rsidRPr="007510FD">
        <w:rPr>
          <w:rFonts w:ascii="Arial" w:hAnsi="Arial" w:cs="Arial"/>
          <w:sz w:val="24"/>
          <w:szCs w:val="24"/>
          <w:lang w:val="en-US"/>
        </w:rPr>
        <w:t xml:space="preserve">ning ko‘rsatgan aloqa ma’lumotlarining to‘g‘riligiga va aniqligiga; </w:t>
      </w:r>
    </w:p>
    <w:p w14:paraId="71EF227F" w14:textId="77777777" w:rsidR="007510FD" w:rsidRDefault="007510FD" w:rsidP="007510FD">
      <w:pPr>
        <w:jc w:val="both"/>
        <w:rPr>
          <w:rFonts w:ascii="Arial" w:hAnsi="Arial" w:cs="Arial"/>
          <w:sz w:val="24"/>
          <w:szCs w:val="24"/>
          <w:lang w:val="en-US"/>
        </w:rPr>
      </w:pPr>
      <w:r>
        <w:rPr>
          <w:rFonts w:ascii="Arial" w:hAnsi="Arial" w:cs="Arial"/>
          <w:sz w:val="24"/>
          <w:szCs w:val="24"/>
          <w:lang w:val="en-US"/>
        </w:rPr>
        <w:t>-</w:t>
      </w:r>
      <w:r w:rsidRPr="007510FD">
        <w:rPr>
          <w:rFonts w:ascii="Arial" w:hAnsi="Arial" w:cs="Arial"/>
          <w:sz w:val="24"/>
          <w:szCs w:val="24"/>
          <w:lang w:val="en-US"/>
        </w:rPr>
        <w:t xml:space="preserve"> Mobil aloqa operatorlari, internet-provayderlar, mobil ilovalar, internet tarmog‘i yoki Telegram messenjeridagi texnik uzilishlar, nosozliklar yoki profilaktika ishlariga, agar ular Tashkilotchining aybi bilan yuzaga kelmagan bo‘lsa; </w:t>
      </w:r>
    </w:p>
    <w:p w14:paraId="7E0B573F" w14:textId="3F8E8D9B" w:rsidR="007510FD" w:rsidRDefault="007510FD" w:rsidP="007510FD">
      <w:pPr>
        <w:jc w:val="both"/>
        <w:rPr>
          <w:rFonts w:ascii="Arial" w:hAnsi="Arial" w:cs="Arial"/>
          <w:sz w:val="24"/>
          <w:szCs w:val="24"/>
          <w:lang w:val="en-US"/>
        </w:rPr>
      </w:pPr>
      <w:r>
        <w:rPr>
          <w:rFonts w:ascii="Arial" w:hAnsi="Arial" w:cs="Arial"/>
          <w:sz w:val="24"/>
          <w:szCs w:val="24"/>
          <w:lang w:val="en-US"/>
        </w:rPr>
        <w:t>-</w:t>
      </w:r>
      <w:r w:rsidRPr="007510FD">
        <w:rPr>
          <w:rFonts w:ascii="Arial" w:hAnsi="Arial" w:cs="Arial"/>
          <w:sz w:val="24"/>
          <w:szCs w:val="24"/>
          <w:lang w:val="en-US"/>
        </w:rPr>
        <w:t xml:space="preserve"> </w:t>
      </w:r>
      <w:r w:rsidR="00C41870" w:rsidRPr="00C41870">
        <w:rPr>
          <w:rFonts w:ascii="Arial" w:hAnsi="Arial" w:cs="Arial"/>
          <w:sz w:val="24"/>
          <w:szCs w:val="24"/>
          <w:lang w:val="en-US"/>
        </w:rPr>
        <w:t>Tashkilotchiga bog‘liq bo‘lmagan sabablarga ko‘ra</w:t>
      </w:r>
      <w:r w:rsidR="00C41870">
        <w:rPr>
          <w:rFonts w:ascii="Arial" w:hAnsi="Arial" w:cs="Arial"/>
          <w:sz w:val="24"/>
          <w:szCs w:val="24"/>
          <w:lang w:val="en-US"/>
        </w:rPr>
        <w:t xml:space="preserve"> </w:t>
      </w:r>
      <w:r w:rsidRPr="007510FD">
        <w:rPr>
          <w:rFonts w:ascii="Arial" w:hAnsi="Arial" w:cs="Arial"/>
          <w:sz w:val="24"/>
          <w:szCs w:val="24"/>
          <w:lang w:val="en-US"/>
        </w:rPr>
        <w:t xml:space="preserve">Ishtirokchi bilan </w:t>
      </w:r>
      <w:r w:rsidR="00C41870" w:rsidRPr="00C41870">
        <w:rPr>
          <w:rFonts w:ascii="Arial" w:hAnsi="Arial" w:cs="Arial"/>
          <w:sz w:val="24"/>
          <w:szCs w:val="24"/>
          <w:lang w:val="en-US"/>
        </w:rPr>
        <w:t>bog‘lanishning imkonsizligi</w:t>
      </w:r>
      <w:r w:rsidRPr="007510FD">
        <w:rPr>
          <w:rFonts w:ascii="Arial" w:hAnsi="Arial" w:cs="Arial"/>
          <w:sz w:val="24"/>
          <w:szCs w:val="24"/>
          <w:lang w:val="en-US"/>
        </w:rPr>
        <w:t xml:space="preserve">; </w:t>
      </w:r>
    </w:p>
    <w:p w14:paraId="141F087F" w14:textId="271D9FA8" w:rsidR="007510FD" w:rsidRDefault="007510FD" w:rsidP="007510FD">
      <w:pPr>
        <w:jc w:val="both"/>
        <w:rPr>
          <w:rFonts w:ascii="Arial" w:hAnsi="Arial" w:cs="Arial"/>
          <w:sz w:val="24"/>
          <w:szCs w:val="24"/>
          <w:lang w:val="en-US"/>
        </w:rPr>
      </w:pPr>
      <w:r>
        <w:rPr>
          <w:rFonts w:ascii="Arial" w:hAnsi="Arial" w:cs="Arial"/>
          <w:sz w:val="24"/>
          <w:szCs w:val="24"/>
          <w:lang w:val="en-US"/>
        </w:rPr>
        <w:t>-</w:t>
      </w:r>
      <w:r w:rsidRPr="007510FD">
        <w:rPr>
          <w:rFonts w:ascii="Arial" w:hAnsi="Arial" w:cs="Arial"/>
          <w:sz w:val="24"/>
          <w:szCs w:val="24"/>
          <w:lang w:val="en-US"/>
        </w:rPr>
        <w:t xml:space="preserve"> </w:t>
      </w:r>
      <w:r w:rsidR="00C41870" w:rsidRPr="00C41870">
        <w:rPr>
          <w:rFonts w:ascii="Arial" w:hAnsi="Arial" w:cs="Arial"/>
          <w:sz w:val="24"/>
          <w:szCs w:val="24"/>
          <w:lang w:val="en-US"/>
        </w:rPr>
        <w:t xml:space="preserve">Aksiya ishtirokchilari tomonidan Aksiyada ishtirok etish va/yoki mukofotni olish bilan bog‘liq majburiyatlarning bajarilmasligi (o‘z vaqtida bajarilmasligi), shuningdek, Ishtirokchilarning Aksiya Qoidalari bilan tanishmaganligi </w:t>
      </w:r>
      <w:r w:rsidRPr="007510FD">
        <w:rPr>
          <w:rFonts w:ascii="Arial" w:hAnsi="Arial" w:cs="Arial"/>
          <w:sz w:val="24"/>
          <w:szCs w:val="24"/>
          <w:lang w:val="en-US"/>
        </w:rPr>
        <w:t xml:space="preserve">; </w:t>
      </w:r>
    </w:p>
    <w:p w14:paraId="0595A650" w14:textId="77777777" w:rsidR="007510FD" w:rsidRDefault="007510FD" w:rsidP="007510FD">
      <w:pPr>
        <w:jc w:val="both"/>
        <w:rPr>
          <w:rFonts w:ascii="Arial" w:hAnsi="Arial" w:cs="Arial"/>
          <w:sz w:val="24"/>
          <w:szCs w:val="24"/>
          <w:lang w:val="en-US"/>
        </w:rPr>
      </w:pPr>
      <w:r>
        <w:rPr>
          <w:rFonts w:ascii="Arial" w:hAnsi="Arial" w:cs="Arial"/>
          <w:sz w:val="24"/>
          <w:szCs w:val="24"/>
          <w:lang w:val="en-US"/>
        </w:rPr>
        <w:t>-</w:t>
      </w:r>
      <w:r w:rsidRPr="007510FD">
        <w:rPr>
          <w:rFonts w:ascii="Arial" w:hAnsi="Arial" w:cs="Arial"/>
          <w:sz w:val="24"/>
          <w:szCs w:val="24"/>
          <w:lang w:val="en-US"/>
        </w:rPr>
        <w:t xml:space="preserve"> Ishtirokchi tomonidan Aksiyada ishtirok etish jarayonida yo‘l qo‘yilgan xatolarning oqibatlariga; </w:t>
      </w:r>
    </w:p>
    <w:p w14:paraId="591A0B0D" w14:textId="77777777" w:rsidR="007510FD" w:rsidRPr="007510FD" w:rsidRDefault="007510FD" w:rsidP="007510FD">
      <w:pPr>
        <w:jc w:val="both"/>
        <w:rPr>
          <w:rFonts w:ascii="Arial" w:hAnsi="Arial" w:cs="Arial"/>
          <w:sz w:val="24"/>
          <w:szCs w:val="24"/>
          <w:lang w:val="en-US"/>
        </w:rPr>
      </w:pPr>
      <w:r>
        <w:rPr>
          <w:rFonts w:ascii="Arial" w:hAnsi="Arial" w:cs="Arial"/>
          <w:sz w:val="24"/>
          <w:szCs w:val="24"/>
          <w:lang w:val="en-US"/>
        </w:rPr>
        <w:t>-</w:t>
      </w:r>
      <w:r w:rsidRPr="007510FD">
        <w:rPr>
          <w:rFonts w:ascii="Arial" w:hAnsi="Arial" w:cs="Arial"/>
          <w:sz w:val="24"/>
          <w:szCs w:val="24"/>
          <w:lang w:val="en-US"/>
        </w:rPr>
        <w:t xml:space="preserve"> Shuningdek, Tashkilotchining oqilona nazoratidan tashqaridagi boshqa holatlarga. </w:t>
      </w:r>
    </w:p>
    <w:p w14:paraId="5726D035" w14:textId="77777777" w:rsidR="007510FD" w:rsidRPr="007510FD" w:rsidRDefault="007510FD" w:rsidP="007510FD">
      <w:pPr>
        <w:spacing w:before="240"/>
        <w:jc w:val="both"/>
        <w:rPr>
          <w:rFonts w:ascii="Arial" w:hAnsi="Arial" w:cs="Arial"/>
          <w:b/>
          <w:bCs/>
          <w:sz w:val="24"/>
          <w:szCs w:val="24"/>
          <w:lang w:val="en-US"/>
        </w:rPr>
      </w:pPr>
      <w:r w:rsidRPr="007510FD">
        <w:rPr>
          <w:rFonts w:ascii="Arial" w:hAnsi="Arial" w:cs="Arial"/>
          <w:b/>
          <w:bCs/>
          <w:sz w:val="24"/>
          <w:szCs w:val="24"/>
          <w:lang w:val="en-US"/>
        </w:rPr>
        <w:t>10. FIRIBGARLIKKA QARSHI CHORA-TADBIRLAR VA HALOL O‘YIN QOIDALARI</w:t>
      </w:r>
    </w:p>
    <w:p w14:paraId="070E5CF8" w14:textId="77777777" w:rsidR="007510FD" w:rsidRPr="007510FD" w:rsidRDefault="007510FD" w:rsidP="007510FD">
      <w:pPr>
        <w:spacing w:before="240"/>
        <w:jc w:val="both"/>
        <w:rPr>
          <w:rFonts w:ascii="Arial" w:hAnsi="Arial" w:cs="Arial"/>
          <w:sz w:val="24"/>
          <w:szCs w:val="24"/>
          <w:lang w:val="en-US"/>
        </w:rPr>
      </w:pPr>
      <w:r w:rsidRPr="007510FD">
        <w:rPr>
          <w:rFonts w:ascii="Arial" w:hAnsi="Arial" w:cs="Arial"/>
          <w:sz w:val="24"/>
          <w:szCs w:val="24"/>
          <w:lang w:val="en-US"/>
        </w:rPr>
        <w:t>Tashkilotchi firibgarlik, insofsiz harakatlar yoki ushbu Qoidalarning buzilishi holatlarida istalgan ishtirokchini diskvalifikatsiya qilish huquqini o‘zida saqlab qoladi.</w:t>
      </w:r>
    </w:p>
    <w:p w14:paraId="4D115628" w14:textId="4DF83630" w:rsidR="007510FD" w:rsidRPr="007510FD" w:rsidRDefault="007510FD" w:rsidP="007510FD">
      <w:pPr>
        <w:spacing w:before="240"/>
        <w:jc w:val="both"/>
        <w:rPr>
          <w:rFonts w:ascii="Arial" w:hAnsi="Arial" w:cs="Arial"/>
          <w:sz w:val="24"/>
          <w:szCs w:val="24"/>
          <w:lang w:val="en-US"/>
        </w:rPr>
      </w:pPr>
      <w:r w:rsidRPr="007510FD">
        <w:rPr>
          <w:rFonts w:ascii="Arial" w:hAnsi="Arial" w:cs="Arial"/>
          <w:sz w:val="24"/>
          <w:szCs w:val="24"/>
          <w:lang w:val="en-US"/>
        </w:rPr>
        <w:t>Mukofotni insofsiz yo‘l bilan olishning oldini olish maqsadida, Tashkilotchi ushbu Qoidalarda to‘g‘ridan-to‘g‘ri ko‘rsatilmagan</w:t>
      </w:r>
      <w:r w:rsidR="00294928">
        <w:rPr>
          <w:rFonts w:ascii="Arial" w:hAnsi="Arial" w:cs="Arial"/>
          <w:sz w:val="24"/>
          <w:szCs w:val="24"/>
          <w:lang w:val="en-US"/>
        </w:rPr>
        <w:t xml:space="preserve"> </w:t>
      </w:r>
      <w:r w:rsidR="00294928" w:rsidRPr="00294928">
        <w:rPr>
          <w:rFonts w:ascii="Arial" w:hAnsi="Arial" w:cs="Arial"/>
          <w:sz w:val="24"/>
          <w:szCs w:val="24"/>
          <w:lang w:val="en-US"/>
        </w:rPr>
        <w:t>Ishtirokchilar tomonidan suiiste’mol holatlarini va/yoki vijdonsiz harakatlarni aniqlash maqsadida</w:t>
      </w:r>
      <w:r w:rsidRPr="007510FD">
        <w:rPr>
          <w:rFonts w:ascii="Arial" w:hAnsi="Arial" w:cs="Arial"/>
          <w:sz w:val="24"/>
          <w:szCs w:val="24"/>
          <w:lang w:val="en-US"/>
        </w:rPr>
        <w:t xml:space="preserve"> tekshirish usullarini qo‘llash huquqiga ega.</w:t>
      </w:r>
    </w:p>
    <w:p w14:paraId="2D2321FC" w14:textId="2C3C26DB" w:rsidR="007510FD" w:rsidRPr="007510FD" w:rsidRDefault="007510FD" w:rsidP="007510FD">
      <w:pPr>
        <w:spacing w:before="240"/>
        <w:jc w:val="both"/>
        <w:rPr>
          <w:rFonts w:ascii="Arial" w:hAnsi="Arial" w:cs="Arial"/>
          <w:sz w:val="24"/>
          <w:szCs w:val="24"/>
          <w:lang w:val="en-US"/>
        </w:rPr>
      </w:pPr>
      <w:r w:rsidRPr="007510FD">
        <w:rPr>
          <w:rFonts w:ascii="Arial" w:hAnsi="Arial" w:cs="Arial"/>
          <w:sz w:val="24"/>
          <w:szCs w:val="24"/>
          <w:lang w:val="en-US"/>
        </w:rPr>
        <w:t xml:space="preserve">Tashkilotchi o‘z xohishiga ko‘ra, </w:t>
      </w:r>
      <w:r w:rsidR="00CE0E3D">
        <w:rPr>
          <w:rFonts w:ascii="Arial" w:hAnsi="Arial" w:cs="Arial"/>
          <w:sz w:val="24"/>
          <w:szCs w:val="24"/>
          <w:lang w:val="en-US"/>
        </w:rPr>
        <w:t xml:space="preserve">ushbu </w:t>
      </w:r>
      <w:r w:rsidR="00CE0E3D" w:rsidRPr="00CE0E3D">
        <w:rPr>
          <w:rFonts w:ascii="Arial" w:hAnsi="Arial" w:cs="Arial"/>
          <w:sz w:val="24"/>
          <w:szCs w:val="24"/>
          <w:lang w:val="en-US"/>
        </w:rPr>
        <w:t>Qoidalar va amaldagi qonunchilikni buzish bo‘yicha</w:t>
      </w:r>
      <w:r w:rsidR="00CE0E3D">
        <w:rPr>
          <w:rFonts w:ascii="Arial" w:hAnsi="Arial" w:cs="Arial"/>
          <w:sz w:val="24"/>
          <w:szCs w:val="24"/>
          <w:lang w:val="en-US"/>
        </w:rPr>
        <w:t xml:space="preserve"> </w:t>
      </w:r>
      <w:r w:rsidRPr="007510FD">
        <w:rPr>
          <w:rFonts w:ascii="Arial" w:hAnsi="Arial" w:cs="Arial"/>
          <w:sz w:val="24"/>
          <w:szCs w:val="24"/>
          <w:lang w:val="en-US"/>
        </w:rPr>
        <w:t xml:space="preserve">asosli shubha mavjud bo‘lsa, shaxsga Aksiya ishtirokchisi maqomini berishdan </w:t>
      </w:r>
      <w:r w:rsidRPr="007510FD">
        <w:rPr>
          <w:rFonts w:ascii="Arial" w:hAnsi="Arial" w:cs="Arial"/>
          <w:sz w:val="24"/>
          <w:szCs w:val="24"/>
          <w:lang w:val="en-US"/>
        </w:rPr>
        <w:lastRenderedPageBreak/>
        <w:t>bosh tortish huquqiga ega. Agar ushbu holatlar mukofot topshirilgandan keyin aniqlansa, mukofot 5 (besh) ish kuni ichida bekor qilinadi va bu haqda ishtirokchiga xabar beriladi.</w:t>
      </w:r>
    </w:p>
    <w:p w14:paraId="37DB9824" w14:textId="77777777" w:rsidR="007510FD" w:rsidRPr="007510FD" w:rsidRDefault="007510FD" w:rsidP="007510FD">
      <w:pPr>
        <w:spacing w:before="240"/>
        <w:jc w:val="both"/>
        <w:rPr>
          <w:rFonts w:ascii="Arial" w:hAnsi="Arial" w:cs="Arial"/>
          <w:sz w:val="24"/>
          <w:szCs w:val="24"/>
          <w:lang w:val="en-US"/>
        </w:rPr>
      </w:pPr>
      <w:r w:rsidRPr="007510FD">
        <w:rPr>
          <w:rFonts w:ascii="Arial" w:hAnsi="Arial" w:cs="Arial"/>
          <w:sz w:val="24"/>
          <w:szCs w:val="24"/>
          <w:lang w:val="en-US"/>
        </w:rPr>
        <w:t>Ushbu Qoidalarga muvofiq, suiiste’mol va/yoki insofsiz harakatlar deganda, Aksiyada ishtirok etish orqali oddiy ishtirokchiga berilmaydigan imtiyozlarni olish holatlari tushuniladi.</w:t>
      </w:r>
    </w:p>
    <w:p w14:paraId="7E685D83" w14:textId="4643C05B" w:rsidR="007510FD" w:rsidRPr="007510FD" w:rsidRDefault="007510FD" w:rsidP="007510FD">
      <w:pPr>
        <w:spacing w:before="240"/>
        <w:jc w:val="both"/>
        <w:rPr>
          <w:rFonts w:ascii="Arial" w:hAnsi="Arial" w:cs="Arial"/>
          <w:sz w:val="24"/>
          <w:szCs w:val="24"/>
          <w:lang w:val="en-US"/>
        </w:rPr>
      </w:pPr>
      <w:r w:rsidRPr="007510FD">
        <w:rPr>
          <w:rFonts w:ascii="Arial" w:hAnsi="Arial" w:cs="Arial"/>
          <w:sz w:val="24"/>
          <w:szCs w:val="24"/>
          <w:lang w:val="en-US"/>
        </w:rPr>
        <w:t xml:space="preserve">Suiiste’mol yoki insofsiz harakatlar deb quyidagilar hisoblanadi: – Ishtirokchi Qoidalarni </w:t>
      </w:r>
      <w:r w:rsidR="00CE0E3D">
        <w:rPr>
          <w:rFonts w:ascii="Arial" w:hAnsi="Arial" w:cs="Arial"/>
          <w:sz w:val="24"/>
          <w:szCs w:val="24"/>
          <w:lang w:val="en-US"/>
        </w:rPr>
        <w:t xml:space="preserve">va/ </w:t>
      </w:r>
      <w:r w:rsidRPr="007510FD">
        <w:rPr>
          <w:rFonts w:ascii="Arial" w:hAnsi="Arial" w:cs="Arial"/>
          <w:sz w:val="24"/>
          <w:szCs w:val="24"/>
          <w:lang w:val="en-US"/>
        </w:rPr>
        <w:t xml:space="preserve">yoki ularda keltirilgan boshqa hujjatlar shartlarini buzsa; </w:t>
      </w:r>
      <w:r w:rsidR="00CE0E3D">
        <w:rPr>
          <w:rFonts w:ascii="Arial" w:hAnsi="Arial" w:cs="Arial"/>
          <w:sz w:val="24"/>
          <w:szCs w:val="24"/>
          <w:lang w:val="en-US"/>
        </w:rPr>
        <w:t>va/</w:t>
      </w:r>
      <w:r w:rsidRPr="007510FD">
        <w:rPr>
          <w:rFonts w:ascii="Arial" w:hAnsi="Arial" w:cs="Arial"/>
          <w:sz w:val="24"/>
          <w:szCs w:val="24"/>
          <w:lang w:val="en-US"/>
        </w:rPr>
        <w:t xml:space="preserve"> yoki Tashkilotchi tomonidan shubhali </w:t>
      </w:r>
      <w:r w:rsidR="00CE0E3D">
        <w:rPr>
          <w:rFonts w:ascii="Arial" w:hAnsi="Arial" w:cs="Arial"/>
          <w:sz w:val="24"/>
          <w:szCs w:val="24"/>
          <w:lang w:val="en-US"/>
        </w:rPr>
        <w:t xml:space="preserve">va </w:t>
      </w:r>
      <w:r w:rsidRPr="007510FD">
        <w:rPr>
          <w:rFonts w:ascii="Arial" w:hAnsi="Arial" w:cs="Arial"/>
          <w:sz w:val="24"/>
          <w:szCs w:val="24"/>
          <w:lang w:val="en-US"/>
        </w:rPr>
        <w:t>foyda olishga qaratilgan deb baholanishi mumkin bo‘lgan harakat (yoki harakatsizlik) sodir etsa.</w:t>
      </w:r>
    </w:p>
    <w:p w14:paraId="7EBC3186" w14:textId="77777777" w:rsidR="007510FD" w:rsidRPr="007510FD" w:rsidRDefault="007510FD" w:rsidP="007510FD">
      <w:pPr>
        <w:spacing w:before="240"/>
        <w:jc w:val="both"/>
        <w:rPr>
          <w:rFonts w:ascii="Arial" w:hAnsi="Arial" w:cs="Arial"/>
          <w:b/>
          <w:bCs/>
          <w:sz w:val="24"/>
          <w:szCs w:val="24"/>
          <w:lang w:val="en-US"/>
        </w:rPr>
      </w:pPr>
      <w:r w:rsidRPr="007510FD">
        <w:rPr>
          <w:rFonts w:ascii="Arial" w:hAnsi="Arial" w:cs="Arial"/>
          <w:b/>
          <w:bCs/>
          <w:sz w:val="24"/>
          <w:szCs w:val="24"/>
          <w:lang w:val="en-US"/>
        </w:rPr>
        <w:t>11. ALOQA MA’LUMOTLARI</w:t>
      </w:r>
    </w:p>
    <w:p w14:paraId="14C4D153" w14:textId="77777777" w:rsidR="007510FD" w:rsidRDefault="007510FD" w:rsidP="007510FD">
      <w:pPr>
        <w:spacing w:before="240"/>
        <w:jc w:val="both"/>
        <w:rPr>
          <w:rFonts w:ascii="Arial" w:hAnsi="Arial" w:cs="Arial"/>
          <w:sz w:val="24"/>
          <w:szCs w:val="24"/>
          <w:lang w:val="en-US"/>
        </w:rPr>
      </w:pPr>
      <w:r w:rsidRPr="007510FD">
        <w:rPr>
          <w:rFonts w:ascii="Arial" w:hAnsi="Arial" w:cs="Arial"/>
          <w:sz w:val="24"/>
          <w:szCs w:val="24"/>
          <w:lang w:val="en-US"/>
        </w:rPr>
        <w:t xml:space="preserve">11.1. </w:t>
      </w:r>
      <w:r w:rsidRPr="001B7A3D">
        <w:rPr>
          <w:rFonts w:ascii="Arial" w:hAnsi="Arial" w:cs="Arial"/>
          <w:b/>
          <w:bCs/>
          <w:sz w:val="24"/>
          <w:szCs w:val="24"/>
          <w:lang w:val="en-US"/>
        </w:rPr>
        <w:t>Aksiya Tashkilotchisi:</w:t>
      </w:r>
      <w:r w:rsidRPr="007510FD">
        <w:rPr>
          <w:rFonts w:ascii="Arial" w:hAnsi="Arial" w:cs="Arial"/>
          <w:sz w:val="24"/>
          <w:szCs w:val="24"/>
          <w:lang w:val="en-US"/>
        </w:rPr>
        <w:t xml:space="preserve"> “RICH DOSTAVKA” MChJ </w:t>
      </w:r>
    </w:p>
    <w:p w14:paraId="5D9F2981" w14:textId="77777777" w:rsidR="007510FD" w:rsidRDefault="007510FD" w:rsidP="001B7A3D">
      <w:pPr>
        <w:spacing w:after="0"/>
        <w:jc w:val="both"/>
        <w:rPr>
          <w:rFonts w:ascii="Arial" w:hAnsi="Arial" w:cs="Arial"/>
          <w:sz w:val="24"/>
          <w:szCs w:val="24"/>
          <w:lang w:val="en-US"/>
        </w:rPr>
      </w:pPr>
      <w:r w:rsidRPr="007510FD">
        <w:rPr>
          <w:rFonts w:ascii="Arial" w:hAnsi="Arial" w:cs="Arial"/>
          <w:sz w:val="24"/>
          <w:szCs w:val="24"/>
          <w:lang w:val="en-US"/>
        </w:rPr>
        <w:t xml:space="preserve">STIR: 309960216 </w:t>
      </w:r>
    </w:p>
    <w:p w14:paraId="3E081739" w14:textId="77777777" w:rsidR="007510FD" w:rsidRDefault="007510FD" w:rsidP="001B7A3D">
      <w:pPr>
        <w:spacing w:after="0"/>
        <w:jc w:val="both"/>
        <w:rPr>
          <w:rFonts w:ascii="Arial" w:hAnsi="Arial" w:cs="Arial"/>
          <w:sz w:val="24"/>
          <w:szCs w:val="24"/>
          <w:lang w:val="en-US"/>
        </w:rPr>
      </w:pPr>
      <w:r w:rsidRPr="007510FD">
        <w:rPr>
          <w:rFonts w:ascii="Arial" w:hAnsi="Arial" w:cs="Arial"/>
          <w:sz w:val="24"/>
          <w:szCs w:val="24"/>
          <w:lang w:val="en-US"/>
        </w:rPr>
        <w:t xml:space="preserve">Yuridik manzil: Toshkent shahri, Mirzo Ulug‘bek tumani, Ulug‘bek shaharchasi PARKENT 2-TOR KO‘CHASI, M.ISMOILIY MFY, 3-UY, 1-XONA </w:t>
      </w:r>
    </w:p>
    <w:p w14:paraId="576FCBFC" w14:textId="77777777" w:rsidR="007510FD" w:rsidRDefault="007510FD" w:rsidP="001B7A3D">
      <w:pPr>
        <w:spacing w:after="0"/>
        <w:jc w:val="both"/>
        <w:rPr>
          <w:rFonts w:ascii="Arial" w:hAnsi="Arial" w:cs="Arial"/>
          <w:sz w:val="24"/>
          <w:szCs w:val="24"/>
          <w:lang w:val="en-US"/>
        </w:rPr>
      </w:pPr>
      <w:r w:rsidRPr="007510FD">
        <w:rPr>
          <w:rFonts w:ascii="Arial" w:hAnsi="Arial" w:cs="Arial"/>
          <w:sz w:val="24"/>
          <w:szCs w:val="24"/>
          <w:lang w:val="en-US"/>
        </w:rPr>
        <w:t xml:space="preserve">E-mail: </w:t>
      </w:r>
      <w:hyperlink r:id="rId6" w:history="1">
        <w:r w:rsidRPr="007510FD">
          <w:rPr>
            <w:rStyle w:val="Hyperlink"/>
            <w:rFonts w:ascii="Arial" w:hAnsi="Arial" w:cs="Arial"/>
            <w:sz w:val="24"/>
            <w:szCs w:val="24"/>
            <w:lang w:val="en-US"/>
          </w:rPr>
          <w:t>bekarsary@gmail.com</w:t>
        </w:r>
      </w:hyperlink>
      <w:r w:rsidRPr="007510FD">
        <w:rPr>
          <w:rFonts w:ascii="Arial" w:hAnsi="Arial" w:cs="Arial"/>
          <w:sz w:val="24"/>
          <w:szCs w:val="24"/>
          <w:lang w:val="en-US"/>
        </w:rPr>
        <w:t xml:space="preserve"> </w:t>
      </w:r>
    </w:p>
    <w:p w14:paraId="76F15A0F" w14:textId="77777777" w:rsidR="007510FD" w:rsidRPr="007510FD" w:rsidRDefault="007510FD" w:rsidP="001B7A3D">
      <w:pPr>
        <w:spacing w:after="0"/>
        <w:jc w:val="both"/>
        <w:rPr>
          <w:rFonts w:ascii="Arial" w:hAnsi="Arial" w:cs="Arial"/>
          <w:sz w:val="24"/>
          <w:szCs w:val="24"/>
          <w:lang w:val="en-US"/>
        </w:rPr>
      </w:pPr>
      <w:r w:rsidRPr="007510FD">
        <w:rPr>
          <w:rFonts w:ascii="Arial" w:hAnsi="Arial" w:cs="Arial"/>
          <w:sz w:val="24"/>
          <w:szCs w:val="24"/>
          <w:lang w:val="en-US"/>
        </w:rPr>
        <w:t>Aloqa telefoni: 90 966 86 46</w:t>
      </w:r>
    </w:p>
    <w:p w14:paraId="2418F7A6" w14:textId="77777777" w:rsidR="007510FD" w:rsidRDefault="007510FD" w:rsidP="007510FD">
      <w:pPr>
        <w:spacing w:before="240"/>
        <w:jc w:val="both"/>
        <w:rPr>
          <w:rFonts w:ascii="Arial" w:hAnsi="Arial" w:cs="Arial"/>
          <w:sz w:val="24"/>
          <w:szCs w:val="24"/>
          <w:lang w:val="en-US"/>
        </w:rPr>
      </w:pPr>
      <w:r w:rsidRPr="007510FD">
        <w:rPr>
          <w:rFonts w:ascii="Arial" w:hAnsi="Arial" w:cs="Arial"/>
          <w:sz w:val="24"/>
          <w:szCs w:val="24"/>
          <w:lang w:val="en-US"/>
        </w:rPr>
        <w:t xml:space="preserve">11.2. </w:t>
      </w:r>
      <w:r w:rsidRPr="001B7A3D">
        <w:rPr>
          <w:rFonts w:ascii="Arial" w:hAnsi="Arial" w:cs="Arial"/>
          <w:b/>
          <w:bCs/>
          <w:sz w:val="24"/>
          <w:szCs w:val="24"/>
          <w:lang w:val="en-US"/>
        </w:rPr>
        <w:t>Aksiya Hamtashkilotchisi:</w:t>
      </w:r>
      <w:r w:rsidRPr="007510FD">
        <w:rPr>
          <w:rFonts w:ascii="Arial" w:hAnsi="Arial" w:cs="Arial"/>
          <w:sz w:val="24"/>
          <w:szCs w:val="24"/>
          <w:lang w:val="en-US"/>
        </w:rPr>
        <w:t xml:space="preserve"> “FLIT AND GO” MChJ </w:t>
      </w:r>
    </w:p>
    <w:p w14:paraId="6CE15B11" w14:textId="77777777" w:rsidR="007510FD" w:rsidRDefault="007510FD" w:rsidP="001B7A3D">
      <w:pPr>
        <w:spacing w:after="0"/>
        <w:jc w:val="both"/>
        <w:rPr>
          <w:rFonts w:ascii="Arial" w:hAnsi="Arial" w:cs="Arial"/>
          <w:sz w:val="24"/>
          <w:szCs w:val="24"/>
          <w:lang w:val="en-US"/>
        </w:rPr>
      </w:pPr>
      <w:r w:rsidRPr="007510FD">
        <w:rPr>
          <w:rFonts w:ascii="Arial" w:hAnsi="Arial" w:cs="Arial"/>
          <w:sz w:val="24"/>
          <w:szCs w:val="24"/>
          <w:lang w:val="en-US"/>
        </w:rPr>
        <w:t xml:space="preserve">STIR: 311745965 </w:t>
      </w:r>
    </w:p>
    <w:p w14:paraId="1C6F8B1F" w14:textId="77777777" w:rsidR="007510FD" w:rsidRDefault="007510FD" w:rsidP="001B7A3D">
      <w:pPr>
        <w:spacing w:after="0"/>
        <w:jc w:val="both"/>
        <w:rPr>
          <w:rFonts w:ascii="Arial" w:hAnsi="Arial" w:cs="Arial"/>
          <w:sz w:val="24"/>
          <w:szCs w:val="24"/>
          <w:lang w:val="en-US"/>
        </w:rPr>
      </w:pPr>
      <w:r w:rsidRPr="007510FD">
        <w:rPr>
          <w:rFonts w:ascii="Arial" w:hAnsi="Arial" w:cs="Arial"/>
          <w:sz w:val="24"/>
          <w:szCs w:val="24"/>
          <w:lang w:val="en-US"/>
        </w:rPr>
        <w:t xml:space="preserve">Yuridik manzil: Toshkent shahri, Olmazor tumani, Paxta MFY, Sag‘bon ko‘chasi, 11-tor ko‘cha, 73-uy </w:t>
      </w:r>
    </w:p>
    <w:p w14:paraId="7E38E61F" w14:textId="77777777" w:rsidR="007510FD" w:rsidRDefault="007510FD" w:rsidP="001B7A3D">
      <w:pPr>
        <w:spacing w:after="0"/>
        <w:jc w:val="both"/>
        <w:rPr>
          <w:rFonts w:ascii="Arial" w:hAnsi="Arial" w:cs="Arial"/>
          <w:sz w:val="24"/>
          <w:szCs w:val="24"/>
          <w:lang w:val="en-US"/>
        </w:rPr>
      </w:pPr>
      <w:r w:rsidRPr="007510FD">
        <w:rPr>
          <w:rFonts w:ascii="Arial" w:hAnsi="Arial" w:cs="Arial"/>
          <w:sz w:val="24"/>
          <w:szCs w:val="24"/>
          <w:lang w:val="en-US"/>
        </w:rPr>
        <w:t xml:space="preserve">E-mail: </w:t>
      </w:r>
      <w:hyperlink r:id="rId7" w:history="1">
        <w:r w:rsidRPr="007510FD">
          <w:rPr>
            <w:rStyle w:val="Hyperlink"/>
            <w:rFonts w:ascii="Arial" w:hAnsi="Arial" w:cs="Arial"/>
            <w:sz w:val="24"/>
            <w:szCs w:val="24"/>
            <w:lang w:val="en-US"/>
          </w:rPr>
          <w:t>jumayeva9944@mail.ru</w:t>
        </w:r>
      </w:hyperlink>
      <w:r w:rsidRPr="007510FD">
        <w:rPr>
          <w:rFonts w:ascii="Arial" w:hAnsi="Arial" w:cs="Arial"/>
          <w:sz w:val="24"/>
          <w:szCs w:val="24"/>
          <w:lang w:val="en-US"/>
        </w:rPr>
        <w:t xml:space="preserve"> </w:t>
      </w:r>
    </w:p>
    <w:p w14:paraId="67E12680" w14:textId="070766A6" w:rsidR="003E5FFE" w:rsidRDefault="007510FD" w:rsidP="00CE0E3D">
      <w:pPr>
        <w:spacing w:after="0"/>
        <w:jc w:val="both"/>
        <w:rPr>
          <w:rFonts w:ascii="Arial" w:hAnsi="Arial" w:cs="Arial"/>
          <w:sz w:val="24"/>
          <w:szCs w:val="24"/>
          <w:lang w:val="en-US"/>
        </w:rPr>
      </w:pPr>
      <w:r w:rsidRPr="007510FD">
        <w:rPr>
          <w:rFonts w:ascii="Arial" w:hAnsi="Arial" w:cs="Arial"/>
          <w:sz w:val="24"/>
          <w:szCs w:val="24"/>
          <w:lang w:val="en-US"/>
        </w:rPr>
        <w:t>Aloqa telefoni: 91 015 33 66</w:t>
      </w:r>
    </w:p>
    <w:p w14:paraId="41F9B38A" w14:textId="77777777" w:rsidR="00CE0E3D" w:rsidRPr="007510FD" w:rsidRDefault="00CE0E3D" w:rsidP="001B7A3D">
      <w:pPr>
        <w:spacing w:after="0"/>
        <w:jc w:val="both"/>
        <w:rPr>
          <w:rFonts w:ascii="Arial" w:hAnsi="Arial" w:cs="Arial"/>
          <w:sz w:val="24"/>
          <w:szCs w:val="24"/>
          <w:lang w:val="en-US"/>
        </w:rPr>
      </w:pPr>
    </w:p>
    <w:p w14:paraId="438EE46D" w14:textId="77777777" w:rsidR="007510FD" w:rsidRPr="007510FD" w:rsidRDefault="007510FD" w:rsidP="007510FD">
      <w:pPr>
        <w:rPr>
          <w:rFonts w:ascii="Arial" w:hAnsi="Arial" w:cs="Arial"/>
          <w:b/>
          <w:bCs/>
          <w:sz w:val="24"/>
          <w:szCs w:val="24"/>
          <w:lang w:val="en-US"/>
        </w:rPr>
      </w:pPr>
      <w:r w:rsidRPr="007510FD">
        <w:rPr>
          <w:rFonts w:ascii="Arial" w:hAnsi="Arial" w:cs="Arial"/>
          <w:b/>
          <w:bCs/>
          <w:sz w:val="24"/>
          <w:szCs w:val="24"/>
          <w:lang w:val="en-US"/>
        </w:rPr>
        <w:t>12. BOSHQA SHARTLAR</w:t>
      </w:r>
    </w:p>
    <w:p w14:paraId="5BDE00F6" w14:textId="4A9A4EEB" w:rsidR="007510FD" w:rsidRPr="007510FD" w:rsidRDefault="007510FD" w:rsidP="001B7A3D">
      <w:pPr>
        <w:jc w:val="both"/>
        <w:rPr>
          <w:rFonts w:ascii="Arial" w:hAnsi="Arial" w:cs="Arial"/>
          <w:sz w:val="24"/>
          <w:szCs w:val="24"/>
          <w:lang w:val="en-US"/>
        </w:rPr>
      </w:pPr>
      <w:r w:rsidRPr="007510FD">
        <w:rPr>
          <w:rFonts w:ascii="Arial" w:hAnsi="Arial" w:cs="Arial"/>
          <w:sz w:val="24"/>
          <w:szCs w:val="24"/>
          <w:lang w:val="en-US"/>
        </w:rPr>
        <w:t xml:space="preserve">12.1. Tashkilotchi ushbu Aksiyani </w:t>
      </w:r>
      <w:r w:rsidR="00CE0E3D" w:rsidRPr="007510FD">
        <w:rPr>
          <w:rFonts w:ascii="Arial" w:hAnsi="Arial" w:cs="Arial"/>
          <w:sz w:val="24"/>
          <w:szCs w:val="24"/>
          <w:lang w:val="en-US"/>
        </w:rPr>
        <w:t>istalgan vaqtda sabab</w:t>
      </w:r>
      <w:r w:rsidR="00CE0E3D">
        <w:rPr>
          <w:rFonts w:ascii="Arial" w:hAnsi="Arial" w:cs="Arial"/>
          <w:sz w:val="24"/>
          <w:szCs w:val="24"/>
          <w:lang w:val="en-US"/>
        </w:rPr>
        <w:t>ini</w:t>
      </w:r>
      <w:r w:rsidR="00CE0E3D" w:rsidRPr="007510FD">
        <w:rPr>
          <w:rFonts w:ascii="Arial" w:hAnsi="Arial" w:cs="Arial"/>
          <w:sz w:val="24"/>
          <w:szCs w:val="24"/>
          <w:lang w:val="en-US"/>
        </w:rPr>
        <w:t xml:space="preserve"> ko‘rsatmasdan vaqtincha </w:t>
      </w:r>
      <w:r w:rsidRPr="007510FD">
        <w:rPr>
          <w:rFonts w:ascii="Arial" w:hAnsi="Arial" w:cs="Arial"/>
          <w:sz w:val="24"/>
          <w:szCs w:val="24"/>
          <w:lang w:val="en-US"/>
        </w:rPr>
        <w:t>to‘xtatish, t</w:t>
      </w:r>
      <w:r w:rsidR="00CE0E3D">
        <w:rPr>
          <w:rFonts w:ascii="Arial" w:hAnsi="Arial" w:cs="Arial"/>
          <w:sz w:val="24"/>
          <w:szCs w:val="24"/>
          <w:lang w:val="en-US"/>
        </w:rPr>
        <w:t>ugatish</w:t>
      </w:r>
      <w:r w:rsidRPr="007510FD">
        <w:rPr>
          <w:rFonts w:ascii="Arial" w:hAnsi="Arial" w:cs="Arial"/>
          <w:sz w:val="24"/>
          <w:szCs w:val="24"/>
          <w:lang w:val="en-US"/>
        </w:rPr>
        <w:t xml:space="preserve"> yoki </w:t>
      </w:r>
      <w:r w:rsidR="00CE0E3D" w:rsidRPr="007510FD">
        <w:rPr>
          <w:rFonts w:ascii="Arial" w:hAnsi="Arial" w:cs="Arial"/>
          <w:sz w:val="24"/>
          <w:szCs w:val="24"/>
          <w:lang w:val="en-US"/>
        </w:rPr>
        <w:t>ushbu Aksiya</w:t>
      </w:r>
      <w:r w:rsidR="00CE0E3D">
        <w:rPr>
          <w:rFonts w:ascii="Arial" w:hAnsi="Arial" w:cs="Arial"/>
          <w:sz w:val="24"/>
          <w:szCs w:val="24"/>
          <w:lang w:val="en-US"/>
        </w:rPr>
        <w:t xml:space="preserve"> </w:t>
      </w:r>
      <w:r w:rsidRPr="007510FD">
        <w:rPr>
          <w:rFonts w:ascii="Arial" w:hAnsi="Arial" w:cs="Arial"/>
          <w:sz w:val="24"/>
          <w:szCs w:val="24"/>
          <w:lang w:val="en-US"/>
        </w:rPr>
        <w:t>Qoidalar</w:t>
      </w:r>
      <w:r w:rsidR="00CE0E3D">
        <w:rPr>
          <w:rFonts w:ascii="Arial" w:hAnsi="Arial" w:cs="Arial"/>
          <w:sz w:val="24"/>
          <w:szCs w:val="24"/>
          <w:lang w:val="en-US"/>
        </w:rPr>
        <w:t>i</w:t>
      </w:r>
      <w:r w:rsidRPr="007510FD">
        <w:rPr>
          <w:rFonts w:ascii="Arial" w:hAnsi="Arial" w:cs="Arial"/>
          <w:sz w:val="24"/>
          <w:szCs w:val="24"/>
          <w:lang w:val="en-US"/>
        </w:rPr>
        <w:t>ga o‘zgartirish kiritish</w:t>
      </w:r>
      <w:r w:rsidR="00CE0E3D">
        <w:rPr>
          <w:rFonts w:ascii="Arial" w:hAnsi="Arial" w:cs="Arial"/>
          <w:sz w:val="24"/>
          <w:szCs w:val="24"/>
          <w:lang w:val="en-US"/>
        </w:rPr>
        <w:t xml:space="preserve"> </w:t>
      </w:r>
      <w:r w:rsidRPr="007510FD">
        <w:rPr>
          <w:rFonts w:ascii="Arial" w:hAnsi="Arial" w:cs="Arial"/>
          <w:sz w:val="24"/>
          <w:szCs w:val="24"/>
          <w:lang w:val="en-US"/>
        </w:rPr>
        <w:t xml:space="preserve">huquqini o‘zida saqlab qoladi. Qoidalarning amaldagi versiyasi quyidagi havolada mavjud: </w:t>
      </w:r>
      <w:hyperlink r:id="rId8" w:history="1">
        <w:r w:rsidRPr="00F66EED">
          <w:rPr>
            <w:rStyle w:val="Hyperlink"/>
            <w:rFonts w:ascii="Arial" w:hAnsi="Arial" w:cs="Arial"/>
            <w:sz w:val="24"/>
            <w:szCs w:val="24"/>
            <w:lang w:val="en-US"/>
          </w:rPr>
          <w:t>https://pro.yandex.com/uz-ru/knowledge-base/courier/news/autumn-contest-2025</w:t>
        </w:r>
      </w:hyperlink>
      <w:r>
        <w:rPr>
          <w:rFonts w:ascii="Arial" w:hAnsi="Arial" w:cs="Arial"/>
          <w:sz w:val="24"/>
          <w:szCs w:val="24"/>
          <w:lang w:val="en-US"/>
        </w:rPr>
        <w:t xml:space="preserve"> </w:t>
      </w:r>
    </w:p>
    <w:p w14:paraId="6ED7D5A0" w14:textId="586926C5" w:rsidR="007510FD" w:rsidRPr="007510FD" w:rsidRDefault="007510FD" w:rsidP="001B7A3D">
      <w:pPr>
        <w:jc w:val="both"/>
        <w:rPr>
          <w:rFonts w:ascii="Arial" w:hAnsi="Arial" w:cs="Arial"/>
          <w:sz w:val="24"/>
          <w:szCs w:val="24"/>
          <w:lang w:val="en-US"/>
        </w:rPr>
      </w:pPr>
      <w:r w:rsidRPr="007510FD">
        <w:rPr>
          <w:rFonts w:ascii="Arial" w:hAnsi="Arial" w:cs="Arial"/>
          <w:sz w:val="24"/>
          <w:szCs w:val="24"/>
          <w:lang w:val="en-US"/>
        </w:rPr>
        <w:t xml:space="preserve">Aksiyada ishtirok </w:t>
      </w:r>
      <w:bookmarkStart w:id="0" w:name="_Hlk211893297"/>
      <w:r w:rsidR="00E6324E" w:rsidRPr="00E6324E">
        <w:rPr>
          <w:rFonts w:ascii="Arial" w:hAnsi="Arial" w:cs="Arial"/>
          <w:sz w:val="24"/>
          <w:szCs w:val="24"/>
          <w:lang w:val="en-US"/>
        </w:rPr>
        <w:t>etish orqali</w:t>
      </w:r>
      <w:r w:rsidRPr="007510FD">
        <w:rPr>
          <w:rFonts w:ascii="Arial" w:hAnsi="Arial" w:cs="Arial"/>
          <w:sz w:val="24"/>
          <w:szCs w:val="24"/>
          <w:lang w:val="en-US"/>
        </w:rPr>
        <w:t xml:space="preserve"> </w:t>
      </w:r>
      <w:bookmarkEnd w:id="0"/>
      <w:r w:rsidRPr="007510FD">
        <w:rPr>
          <w:rFonts w:ascii="Arial" w:hAnsi="Arial" w:cs="Arial"/>
          <w:sz w:val="24"/>
          <w:szCs w:val="24"/>
          <w:lang w:val="en-US"/>
        </w:rPr>
        <w:t>ishtirokchi ushbu Qoidalar</w:t>
      </w:r>
      <w:r w:rsidR="00AC2B6D">
        <w:rPr>
          <w:rFonts w:ascii="Arial" w:hAnsi="Arial" w:cs="Arial"/>
          <w:sz w:val="24"/>
          <w:szCs w:val="24"/>
          <w:lang w:val="en-US"/>
        </w:rPr>
        <w:t>ga</w:t>
      </w:r>
      <w:r w:rsidRPr="007510FD">
        <w:rPr>
          <w:rFonts w:ascii="Arial" w:hAnsi="Arial" w:cs="Arial"/>
          <w:sz w:val="24"/>
          <w:szCs w:val="24"/>
          <w:lang w:val="en-US"/>
        </w:rPr>
        <w:t xml:space="preserve"> to‘liq va so‘zsiz rozilik bildiradi.</w:t>
      </w:r>
    </w:p>
    <w:p w14:paraId="692B496B" w14:textId="14A25E0E" w:rsidR="007510FD" w:rsidRPr="007510FD" w:rsidRDefault="007510FD" w:rsidP="001B7A3D">
      <w:pPr>
        <w:jc w:val="both"/>
        <w:rPr>
          <w:rFonts w:ascii="Arial" w:hAnsi="Arial" w:cs="Arial"/>
          <w:sz w:val="24"/>
          <w:szCs w:val="24"/>
          <w:lang w:val="en-US"/>
        </w:rPr>
      </w:pPr>
      <w:r w:rsidRPr="007510FD">
        <w:rPr>
          <w:rFonts w:ascii="Arial" w:hAnsi="Arial" w:cs="Arial"/>
          <w:sz w:val="24"/>
          <w:szCs w:val="24"/>
          <w:lang w:val="en-US"/>
        </w:rPr>
        <w:t xml:space="preserve">12.2. Aksiyada ishtirok </w:t>
      </w:r>
      <w:r w:rsidR="00B225B1" w:rsidRPr="00B225B1">
        <w:rPr>
          <w:rFonts w:ascii="Arial" w:hAnsi="Arial" w:cs="Arial"/>
          <w:sz w:val="24"/>
          <w:szCs w:val="24"/>
          <w:lang w:val="en-US"/>
        </w:rPr>
        <w:t>etish orqali</w:t>
      </w:r>
      <w:r w:rsidRPr="007510FD">
        <w:rPr>
          <w:rFonts w:ascii="Arial" w:hAnsi="Arial" w:cs="Arial"/>
          <w:sz w:val="24"/>
          <w:szCs w:val="24"/>
          <w:lang w:val="en-US"/>
        </w:rPr>
        <w:t xml:space="preserve"> ishtirokchi </w:t>
      </w:r>
      <w:r w:rsidR="00E6324E" w:rsidRPr="007510FD">
        <w:rPr>
          <w:rFonts w:ascii="Arial" w:hAnsi="Arial" w:cs="Arial"/>
          <w:sz w:val="24"/>
          <w:szCs w:val="24"/>
          <w:lang w:val="en-US"/>
        </w:rPr>
        <w:t xml:space="preserve">Aksiya </w:t>
      </w:r>
      <w:r w:rsidRPr="007510FD">
        <w:rPr>
          <w:rFonts w:ascii="Arial" w:hAnsi="Arial" w:cs="Arial"/>
          <w:sz w:val="24"/>
          <w:szCs w:val="24"/>
          <w:lang w:val="en-US"/>
        </w:rPr>
        <w:t xml:space="preserve">Tashkilotchi va Hamtashkilotchilardan elektron pochta </w:t>
      </w:r>
      <w:r w:rsidR="00E6324E" w:rsidRPr="00E6324E">
        <w:rPr>
          <w:rFonts w:ascii="Arial" w:hAnsi="Arial" w:cs="Arial"/>
          <w:sz w:val="24"/>
          <w:szCs w:val="24"/>
          <w:lang w:val="en-US"/>
        </w:rPr>
        <w:t xml:space="preserve">manziliga Aksiyada ishtirok etish, Sovg’alarni olish va ulardan foydalanish bilan bog‘liq </w:t>
      </w:r>
      <w:r w:rsidRPr="007510FD">
        <w:rPr>
          <w:rFonts w:ascii="Arial" w:hAnsi="Arial" w:cs="Arial"/>
          <w:sz w:val="24"/>
          <w:szCs w:val="24"/>
          <w:lang w:val="en-US"/>
        </w:rPr>
        <w:t xml:space="preserve">xabarlari, push-bildirishnomalar va SMS xabarlar olishga rozilik beradi. </w:t>
      </w:r>
    </w:p>
    <w:p w14:paraId="655CC3C7" w14:textId="4F0C81AE" w:rsidR="007510FD" w:rsidRPr="007510FD" w:rsidRDefault="007510FD" w:rsidP="001B7A3D">
      <w:pPr>
        <w:jc w:val="both"/>
        <w:rPr>
          <w:rFonts w:ascii="Arial" w:hAnsi="Arial" w:cs="Arial"/>
          <w:sz w:val="24"/>
          <w:szCs w:val="24"/>
          <w:lang w:val="en-US"/>
        </w:rPr>
      </w:pPr>
      <w:r w:rsidRPr="007510FD">
        <w:rPr>
          <w:rFonts w:ascii="Arial" w:hAnsi="Arial" w:cs="Arial"/>
          <w:sz w:val="24"/>
          <w:szCs w:val="24"/>
          <w:lang w:val="en-US"/>
        </w:rPr>
        <w:t>12.3. Ishtirokchilar Tashkilotchi yoki Hamtashkilotchi</w:t>
      </w:r>
      <w:r w:rsidR="0097128D">
        <w:rPr>
          <w:rFonts w:ascii="Arial" w:hAnsi="Arial" w:cs="Arial"/>
          <w:sz w:val="24"/>
          <w:szCs w:val="24"/>
          <w:lang w:val="en-US"/>
        </w:rPr>
        <w:t>ga ular</w:t>
      </w:r>
      <w:r w:rsidRPr="007510FD">
        <w:rPr>
          <w:rFonts w:ascii="Arial" w:hAnsi="Arial" w:cs="Arial"/>
          <w:sz w:val="24"/>
          <w:szCs w:val="24"/>
          <w:lang w:val="en-US"/>
        </w:rPr>
        <w:t>ning iltimosiga binoan Aksiya</w:t>
      </w:r>
      <w:r w:rsidR="0097128D">
        <w:rPr>
          <w:rFonts w:ascii="Arial" w:hAnsi="Arial" w:cs="Arial"/>
          <w:sz w:val="24"/>
          <w:szCs w:val="24"/>
          <w:lang w:val="en-US"/>
        </w:rPr>
        <w:t>dagi ishtiroki to’g’risida</w:t>
      </w:r>
      <w:r w:rsidRPr="007510FD">
        <w:rPr>
          <w:rFonts w:ascii="Arial" w:hAnsi="Arial" w:cs="Arial"/>
          <w:sz w:val="24"/>
          <w:szCs w:val="24"/>
          <w:lang w:val="en-US"/>
        </w:rPr>
        <w:t xml:space="preserve"> intervyu berishlari mumkin. </w:t>
      </w:r>
      <w:r w:rsidR="0097128D" w:rsidRPr="0097128D">
        <w:rPr>
          <w:rFonts w:ascii="Arial" w:hAnsi="Arial" w:cs="Arial"/>
          <w:sz w:val="24"/>
          <w:szCs w:val="24"/>
          <w:lang w:val="en-US"/>
        </w:rPr>
        <w:t>Aksiya ishtirokchilari Aksiya Tashkilotchisi</w:t>
      </w:r>
      <w:r w:rsidR="0097128D">
        <w:rPr>
          <w:rFonts w:ascii="Arial" w:hAnsi="Arial" w:cs="Arial"/>
          <w:sz w:val="24"/>
          <w:szCs w:val="24"/>
          <w:lang w:val="en-US"/>
        </w:rPr>
        <w:t xml:space="preserve"> va</w:t>
      </w:r>
      <w:r w:rsidR="0097128D" w:rsidRPr="007510FD">
        <w:rPr>
          <w:rFonts w:ascii="Arial" w:hAnsi="Arial" w:cs="Arial"/>
          <w:sz w:val="24"/>
          <w:szCs w:val="24"/>
          <w:lang w:val="en-US"/>
        </w:rPr>
        <w:t xml:space="preserve"> Hamtashkilotchi</w:t>
      </w:r>
      <w:r w:rsidR="0097128D">
        <w:rPr>
          <w:rFonts w:ascii="Arial" w:hAnsi="Arial" w:cs="Arial"/>
          <w:sz w:val="24"/>
          <w:szCs w:val="24"/>
          <w:lang w:val="en-US"/>
        </w:rPr>
        <w:t xml:space="preserve">ga </w:t>
      </w:r>
      <w:r w:rsidR="0097128D" w:rsidRPr="0097128D">
        <w:rPr>
          <w:rFonts w:ascii="Arial" w:hAnsi="Arial" w:cs="Arial"/>
          <w:sz w:val="24"/>
          <w:szCs w:val="24"/>
          <w:lang w:val="en-US"/>
        </w:rPr>
        <w:t xml:space="preserve">o‘zlarining tasvirlaridan (suratlar, videoyozuvlar) va </w:t>
      </w:r>
      <w:r w:rsidR="0097128D" w:rsidRPr="0097128D">
        <w:rPr>
          <w:rFonts w:ascii="Arial" w:hAnsi="Arial" w:cs="Arial"/>
          <w:sz w:val="24"/>
          <w:szCs w:val="24"/>
          <w:lang w:val="en-US"/>
        </w:rPr>
        <w:lastRenderedPageBreak/>
        <w:t>ko‘rsatilgan suhbat yozuvlaridan Aksiyani reklama qilish, ommaviy axborot vositalarida o‘tkazilgan Aksiya haqida xabar berish hamda Aksiya yakunlangandan so‘ng unga bo‘lgan qiziqishni yanada rag‘batlantirish va saqlab qolish maqsadlarida qo‘shimcha haq to‘lamasdan foydalanish huquqini berishga rozilik bildiradilar</w:t>
      </w:r>
      <w:r w:rsidRPr="007510FD">
        <w:rPr>
          <w:rFonts w:ascii="Arial" w:hAnsi="Arial" w:cs="Arial"/>
          <w:sz w:val="24"/>
          <w:szCs w:val="24"/>
          <w:lang w:val="en-US"/>
        </w:rPr>
        <w:t>.</w:t>
      </w:r>
      <w:r w:rsidR="0097128D">
        <w:rPr>
          <w:rFonts w:ascii="Arial" w:hAnsi="Arial" w:cs="Arial"/>
          <w:sz w:val="24"/>
          <w:szCs w:val="24"/>
          <w:lang w:val="en-US"/>
        </w:rPr>
        <w:t xml:space="preserve"> </w:t>
      </w:r>
      <w:r w:rsidR="0097128D" w:rsidRPr="0097128D">
        <w:rPr>
          <w:rFonts w:ascii="Arial" w:hAnsi="Arial" w:cs="Arial"/>
          <w:sz w:val="24"/>
          <w:szCs w:val="24"/>
          <w:lang w:val="en-US"/>
        </w:rPr>
        <w:t>Aksiya ishtirokchilari ushbu rasmlardan foydalanish va Aksiya ishtirokchilari, Aksiya g‘oliblari bilan o‘tkazilgan suhbatlarni yozib olish, shuningdek, ularning rasmlari tushirilgan fotosuratlarga bo‘lgan barcha huquqlar Tashkilotchiga tegishli bo‘lishiga rozilik bildiradilar.</w:t>
      </w:r>
    </w:p>
    <w:p w14:paraId="6130BB21" w14:textId="15D3D012" w:rsidR="007510FD" w:rsidRPr="007510FD" w:rsidRDefault="0097128D" w:rsidP="001B7A3D">
      <w:pPr>
        <w:jc w:val="both"/>
        <w:rPr>
          <w:rFonts w:ascii="Arial" w:hAnsi="Arial" w:cs="Arial"/>
          <w:sz w:val="24"/>
          <w:szCs w:val="24"/>
          <w:lang w:val="en-US"/>
        </w:rPr>
      </w:pPr>
      <w:r w:rsidRPr="0097128D">
        <w:rPr>
          <w:rFonts w:ascii="Arial" w:hAnsi="Arial" w:cs="Arial"/>
          <w:sz w:val="24"/>
          <w:szCs w:val="24"/>
          <w:lang w:val="en-US"/>
        </w:rPr>
        <w:t>Aksiya ishtirokchilari va g‘oliblari shaxsga doir ma’lumotlar to‘g‘risidagi qonun hujjatlariga rioya qilish maqsadida shaxsiy ma’lumotlar subyekti tomonidan tarqatish uchun ruxsat etilgan shaxsga doir ma’lumotlarni Aksiyada ishtirok etish to‘g‘risidagi intervyuni e’lon qilish maqsadida qayta ishlashga o‘z roziligini beradi. Mazkur rozilik shaxsga doir ma’lumotlarning quyidagi toifalariga nisbatan beriladi: familiya, ism, rasm (surat, videoyozuv), ovoz yozuvi (autentifikatsiya va identifikatsiya maqsadlarisiz). Shaxsiy ma’lumotlarni uchinchi shaxslar tomonidan keyinchalik qayta ishlash bilan bog‘liq shartlar va taqiqlar: Aksiyada ishtirok etish haqidagi suhbatni nashr etish maqsadlaridan tashqari, uchinchi shaxslar tomonidan shaxsiy ma’lumotlarni qayta ishlashga (uzatish, taqdim etish, kirish) yo‘l qo‘yilmaydi</w:t>
      </w:r>
      <w:r w:rsidR="007510FD" w:rsidRPr="007510FD">
        <w:rPr>
          <w:rFonts w:ascii="Arial" w:hAnsi="Arial" w:cs="Arial"/>
          <w:sz w:val="24"/>
          <w:szCs w:val="24"/>
          <w:lang w:val="en-US"/>
        </w:rPr>
        <w:t>.</w:t>
      </w:r>
    </w:p>
    <w:p w14:paraId="2587CE89" w14:textId="77777777" w:rsidR="007510FD" w:rsidRPr="007510FD" w:rsidRDefault="007510FD" w:rsidP="007510FD">
      <w:pPr>
        <w:rPr>
          <w:rFonts w:ascii="Arial" w:hAnsi="Arial" w:cs="Arial"/>
          <w:sz w:val="24"/>
          <w:szCs w:val="24"/>
          <w:lang w:val="en-US"/>
        </w:rPr>
      </w:pPr>
    </w:p>
    <w:p w14:paraId="660B26AC" w14:textId="6B7018FA" w:rsidR="003E5FFE" w:rsidRPr="007510FD" w:rsidRDefault="00700820" w:rsidP="007510FD">
      <w:pPr>
        <w:rPr>
          <w:lang w:val="en-US"/>
        </w:rPr>
      </w:pPr>
      <w:r w:rsidRPr="001B7A3D">
        <w:rPr>
          <w:rFonts w:ascii="Arial" w:hAnsi="Arial" w:cs="Arial"/>
          <w:sz w:val="24"/>
          <w:szCs w:val="24"/>
          <w:lang w:val="en-US"/>
        </w:rPr>
        <w:t>Mazkur</w:t>
      </w:r>
      <w:r w:rsidRPr="001B7A3D">
        <w:rPr>
          <w:rFonts w:ascii="Arial" w:hAnsi="Arial" w:cs="Arial"/>
          <w:lang w:val="en-US"/>
        </w:rPr>
        <w:t xml:space="preserve"> </w:t>
      </w:r>
      <w:r w:rsidR="007510FD" w:rsidRPr="007510FD">
        <w:rPr>
          <w:rFonts w:ascii="Arial" w:hAnsi="Arial" w:cs="Arial"/>
          <w:sz w:val="24"/>
          <w:szCs w:val="24"/>
          <w:lang w:val="en-US"/>
        </w:rPr>
        <w:t xml:space="preserve">Qoidalar e’lon qilingan va kuchga </w:t>
      </w:r>
      <w:r w:rsidR="0097128D" w:rsidRPr="0097128D">
        <w:rPr>
          <w:rFonts w:ascii="Arial" w:hAnsi="Arial" w:cs="Arial"/>
          <w:sz w:val="24"/>
          <w:szCs w:val="24"/>
          <w:lang w:val="en-US"/>
        </w:rPr>
        <w:t>kirish sanasi:</w:t>
      </w:r>
      <w:r w:rsidR="0097128D" w:rsidRPr="0097128D">
        <w:rPr>
          <w:rFonts w:ascii="Arial" w:hAnsi="Arial" w:cs="Arial"/>
          <w:b/>
          <w:bCs/>
          <w:sz w:val="24"/>
          <w:szCs w:val="24"/>
          <w:lang w:val="en-US"/>
        </w:rPr>
        <w:t xml:space="preserve"> </w:t>
      </w:r>
      <w:r w:rsidR="0097128D" w:rsidRPr="007510FD">
        <w:rPr>
          <w:rFonts w:ascii="Arial" w:hAnsi="Arial" w:cs="Arial"/>
          <w:b/>
          <w:bCs/>
          <w:sz w:val="24"/>
          <w:szCs w:val="24"/>
          <w:lang w:val="en-US"/>
        </w:rPr>
        <w:t>2025</w:t>
      </w:r>
      <w:r w:rsidR="0097128D">
        <w:rPr>
          <w:rFonts w:ascii="Arial" w:hAnsi="Arial" w:cs="Arial"/>
          <w:b/>
          <w:bCs/>
          <w:sz w:val="24"/>
          <w:szCs w:val="24"/>
          <w:lang w:val="en-US"/>
        </w:rPr>
        <w:t xml:space="preserve"> </w:t>
      </w:r>
      <w:r w:rsidR="0097128D" w:rsidRPr="007510FD">
        <w:rPr>
          <w:rFonts w:ascii="Arial" w:hAnsi="Arial" w:cs="Arial"/>
          <w:b/>
          <w:bCs/>
          <w:sz w:val="24"/>
          <w:szCs w:val="24"/>
          <w:lang w:val="en-US"/>
        </w:rPr>
        <w:t xml:space="preserve">yil </w:t>
      </w:r>
      <w:r w:rsidR="00A058E2" w:rsidRPr="00A058E2">
        <w:rPr>
          <w:rFonts w:ascii="Arial" w:hAnsi="Arial" w:cs="Arial"/>
          <w:b/>
          <w:bCs/>
          <w:sz w:val="24"/>
          <w:szCs w:val="24"/>
          <w:lang w:val="en-US"/>
        </w:rPr>
        <w:t>21</w:t>
      </w:r>
      <w:r w:rsidR="0097128D">
        <w:rPr>
          <w:rFonts w:ascii="Arial" w:hAnsi="Arial" w:cs="Arial"/>
          <w:b/>
          <w:bCs/>
          <w:sz w:val="24"/>
          <w:szCs w:val="24"/>
          <w:lang w:val="en-US"/>
        </w:rPr>
        <w:t xml:space="preserve"> </w:t>
      </w:r>
      <w:r w:rsidR="0097128D" w:rsidRPr="007510FD">
        <w:rPr>
          <w:rFonts w:ascii="Arial" w:hAnsi="Arial" w:cs="Arial"/>
          <w:b/>
          <w:bCs/>
          <w:sz w:val="24"/>
          <w:szCs w:val="24"/>
          <w:lang w:val="en-US"/>
        </w:rPr>
        <w:t>oktabr</w:t>
      </w:r>
    </w:p>
    <w:p w14:paraId="54D78A92" w14:textId="77777777" w:rsidR="00EA23D8" w:rsidRPr="007510FD" w:rsidRDefault="00EA23D8">
      <w:pPr>
        <w:rPr>
          <w:lang w:val="en-US"/>
        </w:rPr>
      </w:pPr>
    </w:p>
    <w:sectPr w:rsidR="00EA23D8" w:rsidRPr="007510F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FFE"/>
    <w:rsid w:val="000029D1"/>
    <w:rsid w:val="000314FC"/>
    <w:rsid w:val="0007298A"/>
    <w:rsid w:val="000B1611"/>
    <w:rsid w:val="000B5708"/>
    <w:rsid w:val="000B7394"/>
    <w:rsid w:val="00171CE3"/>
    <w:rsid w:val="00184D8A"/>
    <w:rsid w:val="001B7A3D"/>
    <w:rsid w:val="001E428D"/>
    <w:rsid w:val="00201095"/>
    <w:rsid w:val="002202BA"/>
    <w:rsid w:val="00294928"/>
    <w:rsid w:val="002A4694"/>
    <w:rsid w:val="003A578B"/>
    <w:rsid w:val="003E5FFE"/>
    <w:rsid w:val="0043110D"/>
    <w:rsid w:val="00436AA5"/>
    <w:rsid w:val="004452F9"/>
    <w:rsid w:val="0044738F"/>
    <w:rsid w:val="00466D3F"/>
    <w:rsid w:val="00502BEE"/>
    <w:rsid w:val="00581514"/>
    <w:rsid w:val="00654A25"/>
    <w:rsid w:val="006623DC"/>
    <w:rsid w:val="006650ED"/>
    <w:rsid w:val="006D7C61"/>
    <w:rsid w:val="00700820"/>
    <w:rsid w:val="007510FD"/>
    <w:rsid w:val="00770E4B"/>
    <w:rsid w:val="007F32EA"/>
    <w:rsid w:val="00862B30"/>
    <w:rsid w:val="00881943"/>
    <w:rsid w:val="008A09D8"/>
    <w:rsid w:val="00961C1C"/>
    <w:rsid w:val="0096526E"/>
    <w:rsid w:val="0097128D"/>
    <w:rsid w:val="009A0F35"/>
    <w:rsid w:val="00A058E2"/>
    <w:rsid w:val="00A17716"/>
    <w:rsid w:val="00A22264"/>
    <w:rsid w:val="00A51BCA"/>
    <w:rsid w:val="00A6690B"/>
    <w:rsid w:val="00AC2B6D"/>
    <w:rsid w:val="00AC66B8"/>
    <w:rsid w:val="00B225B1"/>
    <w:rsid w:val="00B4730E"/>
    <w:rsid w:val="00B47328"/>
    <w:rsid w:val="00B52C45"/>
    <w:rsid w:val="00BE32CC"/>
    <w:rsid w:val="00BF364C"/>
    <w:rsid w:val="00C41870"/>
    <w:rsid w:val="00C5450D"/>
    <w:rsid w:val="00CE0E3D"/>
    <w:rsid w:val="00CE72A5"/>
    <w:rsid w:val="00D22188"/>
    <w:rsid w:val="00D35424"/>
    <w:rsid w:val="00D42FA9"/>
    <w:rsid w:val="00D70B39"/>
    <w:rsid w:val="00DE4448"/>
    <w:rsid w:val="00E071BD"/>
    <w:rsid w:val="00E3071C"/>
    <w:rsid w:val="00E4502F"/>
    <w:rsid w:val="00E61E06"/>
    <w:rsid w:val="00E6324E"/>
    <w:rsid w:val="00EA23D8"/>
    <w:rsid w:val="00EC1397"/>
    <w:rsid w:val="00F56FDA"/>
    <w:rsid w:val="00F672BA"/>
    <w:rsid w:val="00F748B3"/>
    <w:rsid w:val="00FD0937"/>
    <w:rsid w:val="00FE10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C63D2"/>
  <w15:chartTrackingRefBased/>
  <w15:docId w15:val="{DB4A122E-4462-6149-BCD4-8185C5CE0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5FFE"/>
    <w:pPr>
      <w:spacing w:line="259" w:lineRule="auto"/>
    </w:pPr>
    <w:rPr>
      <w:sz w:val="22"/>
      <w:szCs w:val="22"/>
    </w:rPr>
  </w:style>
  <w:style w:type="paragraph" w:styleId="Heading1">
    <w:name w:val="heading 1"/>
    <w:basedOn w:val="Normal"/>
    <w:next w:val="Normal"/>
    <w:link w:val="Heading1Char"/>
    <w:uiPriority w:val="9"/>
    <w:qFormat/>
    <w:rsid w:val="003E5F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5F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5F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5F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5F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5F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5F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5F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5F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5F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5F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5F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5F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5F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5F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5F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5F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5FFE"/>
    <w:rPr>
      <w:rFonts w:eastAsiaTheme="majorEastAsia" w:cstheme="majorBidi"/>
      <w:color w:val="272727" w:themeColor="text1" w:themeTint="D8"/>
    </w:rPr>
  </w:style>
  <w:style w:type="paragraph" w:styleId="Title">
    <w:name w:val="Title"/>
    <w:basedOn w:val="Normal"/>
    <w:next w:val="Normal"/>
    <w:link w:val="TitleChar"/>
    <w:uiPriority w:val="10"/>
    <w:qFormat/>
    <w:rsid w:val="003E5F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5F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5F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5F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5FFE"/>
    <w:pPr>
      <w:spacing w:before="160"/>
      <w:jc w:val="center"/>
    </w:pPr>
    <w:rPr>
      <w:i/>
      <w:iCs/>
      <w:color w:val="404040" w:themeColor="text1" w:themeTint="BF"/>
    </w:rPr>
  </w:style>
  <w:style w:type="character" w:customStyle="1" w:styleId="QuoteChar">
    <w:name w:val="Quote Char"/>
    <w:basedOn w:val="DefaultParagraphFont"/>
    <w:link w:val="Quote"/>
    <w:uiPriority w:val="29"/>
    <w:rsid w:val="003E5FFE"/>
    <w:rPr>
      <w:i/>
      <w:iCs/>
      <w:color w:val="404040" w:themeColor="text1" w:themeTint="BF"/>
    </w:rPr>
  </w:style>
  <w:style w:type="paragraph" w:styleId="ListParagraph">
    <w:name w:val="List Paragraph"/>
    <w:basedOn w:val="Normal"/>
    <w:uiPriority w:val="34"/>
    <w:qFormat/>
    <w:rsid w:val="003E5FFE"/>
    <w:pPr>
      <w:ind w:left="720"/>
      <w:contextualSpacing/>
    </w:pPr>
  </w:style>
  <w:style w:type="character" w:styleId="IntenseEmphasis">
    <w:name w:val="Intense Emphasis"/>
    <w:basedOn w:val="DefaultParagraphFont"/>
    <w:uiPriority w:val="21"/>
    <w:qFormat/>
    <w:rsid w:val="003E5FFE"/>
    <w:rPr>
      <w:i/>
      <w:iCs/>
      <w:color w:val="0F4761" w:themeColor="accent1" w:themeShade="BF"/>
    </w:rPr>
  </w:style>
  <w:style w:type="paragraph" w:styleId="IntenseQuote">
    <w:name w:val="Intense Quote"/>
    <w:basedOn w:val="Normal"/>
    <w:next w:val="Normal"/>
    <w:link w:val="IntenseQuoteChar"/>
    <w:uiPriority w:val="30"/>
    <w:qFormat/>
    <w:rsid w:val="003E5F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5FFE"/>
    <w:rPr>
      <w:i/>
      <w:iCs/>
      <w:color w:val="0F4761" w:themeColor="accent1" w:themeShade="BF"/>
    </w:rPr>
  </w:style>
  <w:style w:type="character" w:styleId="IntenseReference">
    <w:name w:val="Intense Reference"/>
    <w:basedOn w:val="DefaultParagraphFont"/>
    <w:uiPriority w:val="32"/>
    <w:qFormat/>
    <w:rsid w:val="003E5FFE"/>
    <w:rPr>
      <w:b/>
      <w:bCs/>
      <w:smallCaps/>
      <w:color w:val="0F4761" w:themeColor="accent1" w:themeShade="BF"/>
      <w:spacing w:val="5"/>
    </w:rPr>
  </w:style>
  <w:style w:type="character" w:styleId="Hyperlink">
    <w:name w:val="Hyperlink"/>
    <w:basedOn w:val="DefaultParagraphFont"/>
    <w:uiPriority w:val="99"/>
    <w:unhideWhenUsed/>
    <w:rsid w:val="003E5FFE"/>
    <w:rPr>
      <w:color w:val="467886" w:themeColor="hyperlink"/>
      <w:u w:val="single"/>
    </w:rPr>
  </w:style>
  <w:style w:type="table" w:styleId="TableGrid">
    <w:name w:val="Table Grid"/>
    <w:basedOn w:val="TableNormal"/>
    <w:uiPriority w:val="39"/>
    <w:rsid w:val="003E5F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E5F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yandex.com/uz-ru/knowledge-base/courier/news/autumn-contest-2025" TargetMode="External"/><Relationship Id="rId3" Type="http://schemas.openxmlformats.org/officeDocument/2006/relationships/webSettings" Target="webSettings.xml"/><Relationship Id="rId7" Type="http://schemas.openxmlformats.org/officeDocument/2006/relationships/hyperlink" Target="mailto:jumayeva9944@mail.r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ekarsary@gmail.com" TargetMode="External"/><Relationship Id="rId5" Type="http://schemas.openxmlformats.org/officeDocument/2006/relationships/hyperlink" Target="https://pro.yandex.com/uz-ru/knowledge-base/courier/news/autumn-contest-2025" TargetMode="External"/><Relationship Id="rId10" Type="http://schemas.openxmlformats.org/officeDocument/2006/relationships/theme" Target="theme/theme1.xml"/><Relationship Id="rId4" Type="http://schemas.openxmlformats.org/officeDocument/2006/relationships/hyperlink" Target="https://pro.yandex.com/uz-ru/knowledge-base/courier/news/autumn-contest-2025"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406</TotalTime>
  <Pages>9</Pages>
  <Words>3088</Words>
  <Characters>17605</Characters>
  <Application>Microsoft Office Word</Application>
  <DocSecurity>0</DocSecurity>
  <Lines>146</Lines>
  <Paragraphs>41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Ekaterina Kadetova</dc:creator>
  <cp:keywords/>
  <dc:description/>
  <cp:lastModifiedBy>Ekaterina Kadetova</cp:lastModifiedBy>
  <cp:revision>53</cp:revision>
  <dcterms:created xsi:type="dcterms:W3CDTF">2025-10-20T09:48:00Z</dcterms:created>
  <dcterms:modified xsi:type="dcterms:W3CDTF">2025-10-21T09:58:00Z</dcterms:modified>
</cp:coreProperties>
</file>